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1A" w:rsidRPr="00324972" w:rsidRDefault="00DF6B1A" w:rsidP="00DF6B1A">
      <w:pPr>
        <w:pStyle w:val="NormalWeb"/>
        <w:spacing w:after="0"/>
        <w:rPr>
          <w:rFonts w:ascii="Calibri" w:hAnsi="Calibri"/>
          <w:color w:val="404040" w:themeColor="text1" w:themeTint="BF"/>
          <w:sz w:val="36"/>
          <w:szCs w:val="36"/>
        </w:rPr>
      </w:pPr>
      <w:r w:rsidRPr="00324972">
        <w:rPr>
          <w:rFonts w:ascii="Calibri" w:hAnsi="Calibri"/>
          <w:color w:val="404040" w:themeColor="text1" w:themeTint="BF"/>
          <w:sz w:val="36"/>
          <w:szCs w:val="36"/>
        </w:rPr>
        <w:t>CELLDETOX</w:t>
      </w:r>
      <w:r w:rsidR="004849C3" w:rsidRPr="00324972">
        <w:rPr>
          <w:rFonts w:ascii="Calibri" w:hAnsi="Calibri"/>
          <w:color w:val="404040" w:themeColor="text1" w:themeTint="BF"/>
          <w:sz w:val="36"/>
          <w:szCs w:val="36"/>
        </w:rPr>
        <w:t xml:space="preserve"> </w:t>
      </w:r>
      <w:r w:rsidR="007D5715" w:rsidRPr="00324972">
        <w:rPr>
          <w:rFonts w:ascii="Calibri" w:hAnsi="Calibri"/>
          <w:color w:val="404040" w:themeColor="text1" w:themeTint="BF"/>
          <w:sz w:val="36"/>
          <w:szCs w:val="36"/>
        </w:rPr>
        <w:t xml:space="preserve"> </w:t>
      </w:r>
      <w:r w:rsidR="005F55F6" w:rsidRPr="00324972">
        <w:rPr>
          <w:rFonts w:ascii="Calibri" w:hAnsi="Calibri"/>
          <w:color w:val="404040" w:themeColor="text1" w:themeTint="BF"/>
          <w:sz w:val="36"/>
          <w:szCs w:val="36"/>
        </w:rPr>
        <w:t>101</w:t>
      </w:r>
      <w:r w:rsidRPr="00324972">
        <w:rPr>
          <w:rFonts w:ascii="Calibri" w:hAnsi="Calibri"/>
          <w:color w:val="404040" w:themeColor="text1" w:themeTint="BF"/>
          <w:sz w:val="36"/>
          <w:szCs w:val="36"/>
        </w:rPr>
        <w:t xml:space="preserve"> pour une personne</w:t>
      </w:r>
    </w:p>
    <w:p w:rsidR="00FE015F" w:rsidRDefault="00FE015F" w:rsidP="00FF39A0">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ASSISTANCE TELEPHONIQUE « MISE EN FONCTIONNEMENT »  GRATUITE</w:t>
      </w:r>
      <w:r w:rsidR="00F111A9">
        <w:rPr>
          <w:rFonts w:ascii="Calibri" w:hAnsi="Calibri"/>
          <w:color w:val="404040" w:themeColor="text1" w:themeTint="BF"/>
        </w:rPr>
        <w:t> : 0251819451</w:t>
      </w:r>
      <w:r w:rsidR="00FF39A0">
        <w:rPr>
          <w:rFonts w:ascii="Calibri" w:hAnsi="Calibri"/>
          <w:color w:val="404040" w:themeColor="text1" w:themeTint="BF"/>
        </w:rPr>
        <w:t xml:space="preserve"> </w:t>
      </w:r>
    </w:p>
    <w:p w:rsidR="00FF39A0" w:rsidRPr="00E8331F" w:rsidRDefault="00FF39A0" w:rsidP="00FF39A0">
      <w:pPr>
        <w:pStyle w:val="NormalWeb"/>
        <w:spacing w:before="0" w:beforeAutospacing="0" w:after="0"/>
        <w:rPr>
          <w:rFonts w:ascii="Calibri" w:hAnsi="Calibri"/>
          <w:color w:val="404040" w:themeColor="text1" w:themeTint="BF"/>
        </w:rPr>
      </w:pPr>
      <w:r>
        <w:rPr>
          <w:rFonts w:ascii="Calibri" w:hAnsi="Calibri"/>
          <w:color w:val="404040" w:themeColor="text1" w:themeTint="BF"/>
        </w:rPr>
        <w:t xml:space="preserve">                                                                                                               (Cout d’un appel local selon opérateur)</w:t>
      </w:r>
    </w:p>
    <w:p w:rsidR="000D5917" w:rsidRPr="00E8331F" w:rsidRDefault="009A7EC0" w:rsidP="00FF39A0">
      <w:pPr>
        <w:pStyle w:val="NormalWeb"/>
        <w:spacing w:before="0" w:beforeAutospacing="0" w:after="0"/>
        <w:rPr>
          <w:rFonts w:asciiTheme="minorHAnsi" w:hAnsiTheme="minorHAnsi"/>
          <w:color w:val="404040" w:themeColor="text1" w:themeTint="BF"/>
          <w:sz w:val="22"/>
          <w:szCs w:val="22"/>
        </w:rPr>
      </w:pPr>
      <w:r w:rsidRPr="00E8331F">
        <w:rPr>
          <w:rFonts w:ascii="Calibri" w:hAnsi="Calibri"/>
          <w:color w:val="404040" w:themeColor="text1" w:themeTint="BF"/>
          <w:sz w:val="22"/>
          <w:szCs w:val="22"/>
        </w:rPr>
        <w:t>Comment cela fonctionne-t-il ?</w:t>
      </w:r>
    </w:p>
    <w:p w:rsidR="009A7EC0" w:rsidRPr="00E8331F" w:rsidRDefault="009A7EC0" w:rsidP="009A7EC0">
      <w:pPr>
        <w:pStyle w:val="NormalWeb"/>
        <w:spacing w:after="0"/>
        <w:rPr>
          <w:color w:val="404040" w:themeColor="text1" w:themeTint="BF"/>
          <w:sz w:val="22"/>
          <w:szCs w:val="22"/>
        </w:rPr>
      </w:pPr>
      <w:r w:rsidRPr="00E8331F">
        <w:rPr>
          <w:rFonts w:ascii="Calibri" w:hAnsi="Calibri"/>
          <w:b/>
          <w:color w:val="404040" w:themeColor="text1" w:themeTint="BF"/>
          <w:u w:val="single"/>
        </w:rPr>
        <w:t xml:space="preserve"> IONISATION</w:t>
      </w:r>
    </w:p>
    <w:p w:rsidR="009A7EC0" w:rsidRPr="00E8331F" w:rsidRDefault="009A7EC0" w:rsidP="009A7EC0">
      <w:pPr>
        <w:pStyle w:val="NormalWeb"/>
        <w:spacing w:after="0"/>
        <w:rPr>
          <w:color w:val="404040" w:themeColor="text1" w:themeTint="BF"/>
          <w:sz w:val="22"/>
          <w:szCs w:val="22"/>
        </w:rPr>
      </w:pPr>
      <w:r w:rsidRPr="00E8331F">
        <w:rPr>
          <w:rFonts w:ascii="Calibri" w:hAnsi="Calibri"/>
          <w:color w:val="404040" w:themeColor="text1" w:themeTint="BF"/>
          <w:sz w:val="22"/>
          <w:szCs w:val="22"/>
        </w:rPr>
        <w:t xml:space="preserve">Une molécule d’eau est composée de deux atomes d’hydrogène et d’un atome d’oxygène. Lorsque la molécule perd un atome d’hydrogène la molécule restante OH prend une charge négative. Lorsque vous marchez le long d’une plage, votre corps absorbe des millions d’ions de charge négative lesquels alcalisent le sang et les tissus. </w:t>
      </w:r>
    </w:p>
    <w:p w:rsidR="000D5917" w:rsidRPr="00E8331F" w:rsidRDefault="009A7EC0" w:rsidP="009A7EC0">
      <w:pPr>
        <w:pStyle w:val="NormalWeb"/>
        <w:spacing w:after="0"/>
        <w:rPr>
          <w:color w:val="404040" w:themeColor="text1" w:themeTint="BF"/>
          <w:sz w:val="22"/>
          <w:szCs w:val="22"/>
        </w:rPr>
      </w:pPr>
      <w:r w:rsidRPr="00E8331F">
        <w:rPr>
          <w:rFonts w:ascii="Calibri" w:hAnsi="Calibri"/>
          <w:color w:val="404040" w:themeColor="text1" w:themeTint="BF"/>
          <w:sz w:val="22"/>
          <w:szCs w:val="22"/>
        </w:rPr>
        <w:t xml:space="preserve">A cause d’une nourriture non équilibrée et d’un stress important, nous avons tendance à accumuler et conserver des quantités excessives d’éléments négatifs nuisibles à notre bien être: lactiques, pyruviques, uriques, carboniques, acétiques, butyriques, acide-hépatiques, di acétiques etc.… </w:t>
      </w:r>
    </w:p>
    <w:p w:rsidR="009A7EC0" w:rsidRPr="00E8331F" w:rsidRDefault="009A7EC0" w:rsidP="009A7EC0">
      <w:pPr>
        <w:pStyle w:val="NormalWeb"/>
        <w:spacing w:after="0"/>
        <w:rPr>
          <w:color w:val="404040" w:themeColor="text1" w:themeTint="BF"/>
          <w:sz w:val="22"/>
          <w:szCs w:val="22"/>
        </w:rPr>
      </w:pPr>
      <w:r w:rsidRPr="00E8331F">
        <w:rPr>
          <w:rFonts w:ascii="Calibri" w:hAnsi="Calibri"/>
          <w:b/>
          <w:color w:val="404040" w:themeColor="text1" w:themeTint="BF"/>
          <w:u w:val="single"/>
        </w:rPr>
        <w:t>UTILISATION</w:t>
      </w:r>
    </w:p>
    <w:p w:rsidR="009A7EC0" w:rsidRPr="00E8331F" w:rsidRDefault="009A7EC0" w:rsidP="009A7EC0">
      <w:pPr>
        <w:pStyle w:val="NormalWeb"/>
        <w:spacing w:after="0"/>
        <w:rPr>
          <w:color w:val="404040" w:themeColor="text1" w:themeTint="BF"/>
          <w:sz w:val="22"/>
          <w:szCs w:val="22"/>
        </w:rPr>
      </w:pPr>
      <w:r w:rsidRPr="00E8331F">
        <w:rPr>
          <w:rFonts w:ascii="Calibri" w:hAnsi="Calibri"/>
          <w:color w:val="404040" w:themeColor="text1" w:themeTint="BF"/>
          <w:sz w:val="22"/>
          <w:szCs w:val="22"/>
        </w:rPr>
        <w:t>Les praticiens dans le domaine du bien-être et les patients ont tous reconnu beaucoup d’effets positifs suite à des séances de détoxination :</w:t>
      </w:r>
    </w:p>
    <w:p w:rsidR="009A7EC0" w:rsidRPr="00E8331F" w:rsidRDefault="00D51397" w:rsidP="009A7EC0">
      <w:pPr>
        <w:pStyle w:val="NormalWeb"/>
        <w:spacing w:before="0" w:beforeAutospacing="0" w:after="0"/>
        <w:rPr>
          <w:color w:val="404040" w:themeColor="text1" w:themeTint="BF"/>
          <w:sz w:val="22"/>
          <w:szCs w:val="22"/>
        </w:rPr>
      </w:pPr>
      <w:r>
        <w:rPr>
          <w:rFonts w:ascii="Calibri" w:hAnsi="Calibri"/>
          <w:color w:val="404040" w:themeColor="text1" w:themeTint="BF"/>
          <w:sz w:val="22"/>
          <w:szCs w:val="22"/>
        </w:rPr>
        <w:t>1</w:t>
      </w:r>
      <w:r w:rsidR="009A7EC0" w:rsidRPr="00E8331F">
        <w:rPr>
          <w:rFonts w:ascii="Calibri" w:hAnsi="Calibri"/>
          <w:color w:val="404040" w:themeColor="text1" w:themeTint="BF"/>
          <w:sz w:val="22"/>
          <w:szCs w:val="22"/>
        </w:rPr>
        <w:t>. UNE AUGMENTATION PALPABLE DE L’ENERGIE</w:t>
      </w:r>
    </w:p>
    <w:p w:rsidR="009A7EC0" w:rsidRDefault="00D51397" w:rsidP="009A7EC0">
      <w:pPr>
        <w:pStyle w:val="NormalWeb"/>
        <w:spacing w:before="0" w:beforeAutospacing="0" w:after="0"/>
        <w:rPr>
          <w:rFonts w:ascii="Calibri" w:hAnsi="Calibri"/>
          <w:color w:val="404040" w:themeColor="text1" w:themeTint="BF"/>
          <w:sz w:val="22"/>
          <w:szCs w:val="22"/>
        </w:rPr>
      </w:pPr>
      <w:r>
        <w:rPr>
          <w:rFonts w:ascii="Calibri" w:hAnsi="Calibri"/>
          <w:color w:val="404040" w:themeColor="text1" w:themeTint="BF"/>
          <w:sz w:val="22"/>
          <w:szCs w:val="22"/>
        </w:rPr>
        <w:t>2</w:t>
      </w:r>
      <w:r w:rsidR="009A7EC0" w:rsidRPr="00E8331F">
        <w:rPr>
          <w:rFonts w:ascii="Calibri" w:hAnsi="Calibri"/>
          <w:color w:val="404040" w:themeColor="text1" w:themeTint="BF"/>
          <w:sz w:val="22"/>
          <w:szCs w:val="22"/>
        </w:rPr>
        <w:t>. UNE VERITABLE SENTATION DE BIEN ETRE</w:t>
      </w:r>
    </w:p>
    <w:p w:rsidR="00F111A9" w:rsidRDefault="00F111A9" w:rsidP="00F111A9">
      <w:pPr>
        <w:pStyle w:val="NormalWeb"/>
        <w:spacing w:before="0" w:beforeAutospacing="0" w:after="0"/>
        <w:rPr>
          <w:rFonts w:ascii="Calibri" w:hAnsi="Calibri"/>
          <w:color w:val="404040" w:themeColor="text1" w:themeTint="BF"/>
          <w:sz w:val="22"/>
          <w:szCs w:val="22"/>
        </w:rPr>
      </w:pPr>
    </w:p>
    <w:p w:rsidR="00F111A9" w:rsidRDefault="00F111A9" w:rsidP="00F111A9">
      <w:pPr>
        <w:pStyle w:val="NormalWeb"/>
        <w:spacing w:before="0" w:beforeAutospacing="0" w:after="0"/>
        <w:rPr>
          <w:rFonts w:ascii="Calibri" w:hAnsi="Calibri"/>
          <w:b/>
          <w:color w:val="404040" w:themeColor="text1" w:themeTint="BF"/>
          <w:sz w:val="22"/>
          <w:szCs w:val="22"/>
          <w:u w:val="single"/>
        </w:rPr>
      </w:pPr>
    </w:p>
    <w:p w:rsidR="00F111A9" w:rsidRDefault="009A7EC0" w:rsidP="00F111A9">
      <w:pPr>
        <w:pStyle w:val="NormalWeb"/>
        <w:spacing w:before="0" w:beforeAutospacing="0" w:after="0"/>
        <w:rPr>
          <w:rFonts w:ascii="Calibri" w:hAnsi="Calibri"/>
          <w:b/>
          <w:color w:val="404040" w:themeColor="text1" w:themeTint="BF"/>
          <w:sz w:val="22"/>
          <w:szCs w:val="22"/>
          <w:u w:val="single"/>
        </w:rPr>
      </w:pPr>
      <w:r w:rsidRPr="00E8331F">
        <w:rPr>
          <w:rFonts w:ascii="Calibri" w:hAnsi="Calibri"/>
          <w:b/>
          <w:color w:val="404040" w:themeColor="text1" w:themeTint="BF"/>
          <w:sz w:val="22"/>
          <w:szCs w:val="22"/>
          <w:u w:val="single"/>
        </w:rPr>
        <w:t xml:space="preserve">LES </w:t>
      </w:r>
      <w:r w:rsidR="002B4D41" w:rsidRPr="00E8331F">
        <w:rPr>
          <w:rFonts w:ascii="Calibri" w:hAnsi="Calibri"/>
          <w:b/>
          <w:color w:val="404040" w:themeColor="text1" w:themeTint="BF"/>
          <w:sz w:val="22"/>
          <w:szCs w:val="22"/>
          <w:u w:val="single"/>
        </w:rPr>
        <w:t>PROGRAMMES</w:t>
      </w:r>
      <w:r w:rsidR="00960FDF" w:rsidRPr="00E8331F">
        <w:rPr>
          <w:rFonts w:ascii="Calibri" w:hAnsi="Calibri"/>
          <w:b/>
          <w:color w:val="404040" w:themeColor="text1" w:themeTint="BF"/>
          <w:sz w:val="22"/>
          <w:szCs w:val="22"/>
          <w:u w:val="single"/>
        </w:rPr>
        <w:t xml:space="preserve"> (« MODE » SUR L’APPAREIL)</w:t>
      </w:r>
    </w:p>
    <w:p w:rsidR="00F111A9" w:rsidRDefault="00F111A9" w:rsidP="00F111A9">
      <w:pPr>
        <w:pStyle w:val="NormalWeb"/>
        <w:spacing w:before="0" w:beforeAutospacing="0" w:after="0"/>
        <w:rPr>
          <w:rFonts w:ascii="Calibri" w:hAnsi="Calibri"/>
          <w:b/>
          <w:color w:val="404040" w:themeColor="text1" w:themeTint="BF"/>
          <w:sz w:val="22"/>
          <w:szCs w:val="22"/>
          <w:u w:val="single"/>
        </w:rPr>
      </w:pPr>
    </w:p>
    <w:p w:rsidR="00F111A9" w:rsidRDefault="00F111A9" w:rsidP="000D5917">
      <w:pPr>
        <w:spacing w:line="240" w:lineRule="auto"/>
        <w:rPr>
          <w:rFonts w:ascii="Calibri" w:hAnsi="Calibri" w:cs="Arial"/>
          <w:color w:val="404040" w:themeColor="text1" w:themeTint="BF"/>
        </w:rPr>
      </w:pPr>
      <w:r>
        <w:rPr>
          <w:rFonts w:ascii="Calibri" w:hAnsi="Calibri" w:cs="Arial"/>
          <w:color w:val="404040" w:themeColor="text1" w:themeTint="BF"/>
        </w:rPr>
        <w:t>Pour les particuliers sans connaissance particulière, utilisez le programme par défaut N°1</w:t>
      </w:r>
    </w:p>
    <w:p w:rsidR="000D5917" w:rsidRPr="00E8331F" w:rsidRDefault="000D5917" w:rsidP="000D5917">
      <w:pPr>
        <w:spacing w:line="240" w:lineRule="auto"/>
        <w:rPr>
          <w:rFonts w:ascii="Calibri" w:hAnsi="Calibri" w:cs="Arial"/>
          <w:color w:val="404040" w:themeColor="text1" w:themeTint="BF"/>
        </w:rPr>
      </w:pPr>
      <w:r w:rsidRPr="00E8331F">
        <w:rPr>
          <w:rFonts w:ascii="Calibri" w:hAnsi="Calibri" w:cs="Arial"/>
          <w:color w:val="404040" w:themeColor="text1" w:themeTint="BF"/>
        </w:rPr>
        <w:t xml:space="preserve">Pour </w:t>
      </w:r>
      <w:r w:rsidR="00F111A9">
        <w:rPr>
          <w:rFonts w:ascii="Calibri" w:hAnsi="Calibri" w:cs="Arial"/>
          <w:color w:val="404040" w:themeColor="text1" w:themeTint="BF"/>
        </w:rPr>
        <w:t>les professionnels, commencez par  tester le</w:t>
      </w:r>
      <w:r w:rsidRPr="00E8331F">
        <w:rPr>
          <w:rFonts w:ascii="Calibri" w:hAnsi="Calibri" w:cs="Arial"/>
          <w:color w:val="404040" w:themeColor="text1" w:themeTint="BF"/>
        </w:rPr>
        <w:t xml:space="preserve"> PH à l’aide de bandelettes testeur</w:t>
      </w:r>
      <w:r w:rsidR="00F111A9">
        <w:rPr>
          <w:rFonts w:ascii="Calibri" w:hAnsi="Calibri" w:cs="Arial"/>
          <w:color w:val="404040" w:themeColor="text1" w:themeTint="BF"/>
        </w:rPr>
        <w:t>s</w:t>
      </w:r>
      <w:r w:rsidRPr="00E8331F">
        <w:rPr>
          <w:rFonts w:ascii="Calibri" w:hAnsi="Calibri" w:cs="Arial"/>
          <w:color w:val="404040" w:themeColor="text1" w:themeTint="BF"/>
        </w:rPr>
        <w:t xml:space="preserve"> de PH vendues en Pharmacie.</w:t>
      </w:r>
    </w:p>
    <w:p w:rsidR="000D5917" w:rsidRPr="00E8331F" w:rsidRDefault="000D5917" w:rsidP="000D5917">
      <w:pPr>
        <w:spacing w:line="240" w:lineRule="auto"/>
        <w:rPr>
          <w:rFonts w:ascii="Calibri" w:hAnsi="Calibri" w:cs="Arial"/>
          <w:color w:val="404040" w:themeColor="text1" w:themeTint="BF"/>
        </w:rPr>
      </w:pPr>
      <w:r w:rsidRPr="00E8331F">
        <w:rPr>
          <w:rFonts w:ascii="Calibri" w:hAnsi="Calibri" w:cs="Arial"/>
          <w:color w:val="404040" w:themeColor="text1" w:themeTint="BF"/>
        </w:rPr>
        <w:t>Test salivaire et / ou urinaire.</w:t>
      </w:r>
    </w:p>
    <w:p w:rsidR="000D5917" w:rsidRPr="00E8331F" w:rsidRDefault="000D5917" w:rsidP="000D5917">
      <w:pPr>
        <w:spacing w:line="240" w:lineRule="auto"/>
        <w:rPr>
          <w:rFonts w:ascii="Calibri" w:hAnsi="Calibri" w:cs="Arial"/>
          <w:color w:val="404040" w:themeColor="text1" w:themeTint="BF"/>
        </w:rPr>
      </w:pPr>
      <w:r w:rsidRPr="00E8331F">
        <w:rPr>
          <w:rFonts w:ascii="Calibri" w:hAnsi="Calibri" w:cs="Arial"/>
          <w:color w:val="404040" w:themeColor="text1" w:themeTint="BF"/>
        </w:rPr>
        <w:t>Ensuite choisissez le mode qui convi</w:t>
      </w:r>
      <w:r w:rsidR="004A34A7">
        <w:rPr>
          <w:rFonts w:ascii="Calibri" w:hAnsi="Calibri" w:cs="Arial"/>
          <w:color w:val="404040" w:themeColor="text1" w:themeTint="BF"/>
        </w:rPr>
        <w:t>ent d’après le résultat du test et appuyez sur START pour démarrer le traitement</w:t>
      </w:r>
    </w:p>
    <w:p w:rsidR="000D5917" w:rsidRPr="00E8331F" w:rsidRDefault="000D5917" w:rsidP="000D5917">
      <w:pPr>
        <w:spacing w:line="240" w:lineRule="auto"/>
        <w:rPr>
          <w:rFonts w:ascii="Calibri" w:hAnsi="Calibri" w:cs="Arial"/>
          <w:color w:val="404040" w:themeColor="text1" w:themeTint="BF"/>
        </w:rPr>
      </w:pPr>
      <w:r w:rsidRPr="00E8331F">
        <w:rPr>
          <w:rFonts w:ascii="Calibri" w:hAnsi="Calibri" w:cs="Arial"/>
          <w:color w:val="404040" w:themeColor="text1" w:themeTint="BF"/>
        </w:rPr>
        <w:t>Si vous ne savez pas ou si vous hésitez utilisez le mode N°1 qui lui est adapté à tous.</w:t>
      </w:r>
    </w:p>
    <w:p w:rsidR="000D5917" w:rsidRPr="00E8331F" w:rsidRDefault="000D5917" w:rsidP="000D5917">
      <w:pPr>
        <w:spacing w:line="240" w:lineRule="auto"/>
        <w:rPr>
          <w:rFonts w:ascii="Calibri" w:hAnsi="Calibri" w:cs="Arial"/>
          <w:color w:val="404040" w:themeColor="text1" w:themeTint="BF"/>
        </w:rPr>
      </w:pPr>
      <w:r w:rsidRPr="00E8331F">
        <w:rPr>
          <w:rFonts w:ascii="Calibri" w:hAnsi="Calibri" w:cs="Arial"/>
          <w:color w:val="404040" w:themeColor="text1" w:themeTint="BF"/>
        </w:rPr>
        <w:t>La lettre A indiquant « ampérage » est seulement une graduation et non l’ampérage réel.</w:t>
      </w:r>
    </w:p>
    <w:p w:rsidR="000D5917" w:rsidRPr="00E8331F" w:rsidRDefault="000D5917" w:rsidP="000D5917">
      <w:pPr>
        <w:spacing w:line="240" w:lineRule="auto"/>
        <w:rPr>
          <w:rFonts w:ascii="Calibri" w:hAnsi="Calibri" w:cs="Arial"/>
          <w:color w:val="404040" w:themeColor="text1" w:themeTint="BF"/>
        </w:rPr>
      </w:pPr>
      <w:r w:rsidRPr="00E8331F">
        <w:rPr>
          <w:rFonts w:ascii="Calibri" w:hAnsi="Calibri" w:cs="Arial"/>
          <w:color w:val="404040" w:themeColor="text1" w:themeTint="BF"/>
        </w:rPr>
        <w:t>Surveillez donc les premières utilisations afin de ne pas trop ajouter le sel.</w:t>
      </w:r>
    </w:p>
    <w:p w:rsidR="00960FDF" w:rsidRPr="00E8331F" w:rsidRDefault="002B4D41" w:rsidP="000D5917">
      <w:pPr>
        <w:tabs>
          <w:tab w:val="left" w:pos="851"/>
        </w:tabs>
        <w:rPr>
          <w:rFonts w:ascii="Calibri" w:hAnsi="Calibri" w:cs="Arial"/>
          <w:color w:val="404040" w:themeColor="text1" w:themeTint="BF"/>
        </w:rPr>
      </w:pPr>
      <w:r w:rsidRPr="00E8331F">
        <w:rPr>
          <w:rFonts w:ascii="Calibri" w:hAnsi="Calibri"/>
          <w:b/>
          <w:color w:val="404040" w:themeColor="text1" w:themeTint="BF"/>
        </w:rPr>
        <w:t>PROGRAMME</w:t>
      </w:r>
      <w:r w:rsidR="009A7EC0" w:rsidRPr="00E8331F">
        <w:rPr>
          <w:rFonts w:ascii="Calibri" w:hAnsi="Calibri"/>
          <w:b/>
          <w:color w:val="404040" w:themeColor="text1" w:themeTint="BF"/>
        </w:rPr>
        <w:t xml:space="preserve"> UN –</w:t>
      </w:r>
      <w:r w:rsidR="009A7EC0" w:rsidRPr="00E8331F">
        <w:rPr>
          <w:rFonts w:ascii="Calibri" w:hAnsi="Calibri"/>
          <w:color w:val="404040" w:themeColor="text1" w:themeTint="BF"/>
        </w:rPr>
        <w:t xml:space="preserve"> fonction accessible et recommandée pour la majorité de personnes. L’appareil (en MODE UN) est programmé par défaut afin d’établir un équilibre entre le positif et le négatif lequel convient à la plupart des personnes. </w:t>
      </w:r>
      <w:r w:rsidR="000D5917" w:rsidRPr="00E8331F">
        <w:rPr>
          <w:rFonts w:ascii="Calibri" w:hAnsi="Calibri"/>
          <w:color w:val="404040" w:themeColor="text1" w:themeTint="BF"/>
        </w:rPr>
        <w:t xml:space="preserve"> </w:t>
      </w:r>
      <w:r w:rsidR="000D5917" w:rsidRPr="00E8331F">
        <w:rPr>
          <w:rFonts w:ascii="Calibri" w:hAnsi="Calibri" w:cs="Arial"/>
          <w:color w:val="404040" w:themeColor="text1" w:themeTint="BF"/>
        </w:rPr>
        <w:t>Augmente le micro voltage du corps.</w:t>
      </w:r>
    </w:p>
    <w:p w:rsidR="009A7EC0" w:rsidRPr="00E8331F" w:rsidRDefault="009A7EC0" w:rsidP="009A7EC0">
      <w:pPr>
        <w:pStyle w:val="NormalWeb"/>
        <w:rPr>
          <w:color w:val="404040" w:themeColor="text1" w:themeTint="BF"/>
          <w:sz w:val="22"/>
          <w:szCs w:val="22"/>
        </w:rPr>
      </w:pPr>
      <w:r w:rsidRPr="00E8331F">
        <w:rPr>
          <w:rFonts w:ascii="Calibri" w:hAnsi="Calibri"/>
          <w:b/>
          <w:color w:val="404040" w:themeColor="text1" w:themeTint="BF"/>
          <w:sz w:val="22"/>
          <w:szCs w:val="22"/>
        </w:rPr>
        <w:t>Le temps programmé par défaut est de 60 min</w:t>
      </w:r>
      <w:r w:rsidRPr="00E8331F">
        <w:rPr>
          <w:rFonts w:ascii="Calibri" w:hAnsi="Calibri"/>
          <w:color w:val="404040" w:themeColor="text1" w:themeTint="BF"/>
          <w:sz w:val="22"/>
          <w:szCs w:val="22"/>
        </w:rPr>
        <w:t xml:space="preserve">. Vous pouvez le modifier en utilisant les boutons « - » ou « + ». </w:t>
      </w:r>
      <w:r w:rsidRPr="00E8331F">
        <w:rPr>
          <w:rFonts w:ascii="Calibri" w:hAnsi="Calibri"/>
          <w:b/>
          <w:color w:val="404040" w:themeColor="text1" w:themeTint="BF"/>
          <w:sz w:val="22"/>
          <w:szCs w:val="22"/>
        </w:rPr>
        <w:t>Pensez à le faire avant le début de la session</w:t>
      </w:r>
      <w:r w:rsidRPr="00E8331F">
        <w:rPr>
          <w:rFonts w:ascii="Calibri" w:hAnsi="Calibri"/>
          <w:color w:val="404040" w:themeColor="text1" w:themeTint="BF"/>
          <w:sz w:val="22"/>
          <w:szCs w:val="22"/>
        </w:rPr>
        <w:t>. Vous pouvez quand même arrêter la procédure en cours en appuyant sur le bouton « STOP »</w:t>
      </w:r>
    </w:p>
    <w:p w:rsidR="000D5917" w:rsidRPr="00E8331F" w:rsidRDefault="00642D5D" w:rsidP="000D5917">
      <w:pPr>
        <w:tabs>
          <w:tab w:val="left" w:pos="851"/>
        </w:tabs>
        <w:rPr>
          <w:rFonts w:ascii="Calibri" w:hAnsi="Calibri" w:cs="Arial"/>
          <w:color w:val="404040" w:themeColor="text1" w:themeTint="BF"/>
        </w:rPr>
      </w:pPr>
      <w:r w:rsidRPr="00E8331F">
        <w:rPr>
          <w:rFonts w:ascii="Calibri" w:hAnsi="Calibri"/>
          <w:b/>
          <w:color w:val="404040" w:themeColor="text1" w:themeTint="BF"/>
        </w:rPr>
        <w:t>PROGRAMME DEUX -</w:t>
      </w:r>
      <w:r w:rsidRPr="00E8331F">
        <w:rPr>
          <w:rFonts w:ascii="Calibri" w:hAnsi="Calibri"/>
          <w:color w:val="404040" w:themeColor="text1" w:themeTint="BF"/>
        </w:rPr>
        <w:t xml:space="preserve"> toute la session est</w:t>
      </w:r>
      <w:r w:rsidR="000D5917" w:rsidRPr="00E8331F">
        <w:rPr>
          <w:rFonts w:ascii="Calibri" w:hAnsi="Calibri"/>
          <w:color w:val="404040" w:themeColor="text1" w:themeTint="BF"/>
        </w:rPr>
        <w:t xml:space="preserve"> de polarité</w:t>
      </w:r>
      <w:r w:rsidRPr="00E8331F">
        <w:rPr>
          <w:rFonts w:ascii="Calibri" w:hAnsi="Calibri"/>
          <w:color w:val="404040" w:themeColor="text1" w:themeTint="BF"/>
        </w:rPr>
        <w:t xml:space="preserve"> POSITIVE. L e temps programmé par défaut est de 60 min. Pour augmenter le PH. Recommandé pour des personnes dont le PH est trop acide.</w:t>
      </w:r>
      <w:r w:rsidR="000D5917" w:rsidRPr="00E8331F">
        <w:rPr>
          <w:rFonts w:ascii="Calibri" w:hAnsi="Calibri"/>
          <w:color w:val="404040" w:themeColor="text1" w:themeTint="BF"/>
        </w:rPr>
        <w:t xml:space="preserve"> </w:t>
      </w:r>
      <w:r w:rsidR="000D5917" w:rsidRPr="00E8331F">
        <w:rPr>
          <w:rFonts w:ascii="Calibri" w:hAnsi="Calibri" w:cs="Arial"/>
          <w:color w:val="404040" w:themeColor="text1" w:themeTint="BF"/>
        </w:rPr>
        <w:t xml:space="preserve"> Augmente le micro voltage du corps.</w:t>
      </w:r>
    </w:p>
    <w:p w:rsidR="000D5917" w:rsidRPr="00E8331F" w:rsidRDefault="00642D5D" w:rsidP="000D5917">
      <w:pPr>
        <w:tabs>
          <w:tab w:val="left" w:pos="851"/>
        </w:tabs>
        <w:rPr>
          <w:rFonts w:ascii="Calibri" w:hAnsi="Calibri" w:cs="Arial"/>
          <w:color w:val="404040" w:themeColor="text1" w:themeTint="BF"/>
        </w:rPr>
      </w:pPr>
      <w:r w:rsidRPr="00E8331F">
        <w:rPr>
          <w:rFonts w:ascii="Calibri" w:hAnsi="Calibri"/>
          <w:b/>
          <w:color w:val="404040" w:themeColor="text1" w:themeTint="BF"/>
        </w:rPr>
        <w:t>PROGRAMME TROIS –</w:t>
      </w:r>
      <w:r w:rsidRPr="00E8331F">
        <w:rPr>
          <w:rFonts w:ascii="Calibri" w:hAnsi="Calibri"/>
          <w:color w:val="404040" w:themeColor="text1" w:themeTint="BF"/>
        </w:rPr>
        <w:t xml:space="preserve"> toute la session est</w:t>
      </w:r>
      <w:r w:rsidR="000D5917" w:rsidRPr="00E8331F">
        <w:rPr>
          <w:rFonts w:ascii="Calibri" w:hAnsi="Calibri"/>
          <w:color w:val="404040" w:themeColor="text1" w:themeTint="BF"/>
        </w:rPr>
        <w:t xml:space="preserve"> de polarité</w:t>
      </w:r>
      <w:r w:rsidRPr="00E8331F">
        <w:rPr>
          <w:rFonts w:ascii="Calibri" w:hAnsi="Calibri"/>
          <w:color w:val="404040" w:themeColor="text1" w:themeTint="BF"/>
        </w:rPr>
        <w:t xml:space="preserve"> NEGATIVE. L e temps programmé par défaut est également de 60 min. Pour éliminer les additifs, certains métaux lourds et pour descendre un PH trop alcalin.</w:t>
      </w:r>
      <w:r w:rsidR="000D5917" w:rsidRPr="00E8331F">
        <w:rPr>
          <w:rFonts w:ascii="Calibri" w:hAnsi="Calibri" w:cs="Arial"/>
          <w:color w:val="404040" w:themeColor="text1" w:themeTint="BF"/>
        </w:rPr>
        <w:t xml:space="preserve"> Augmente le micro voltage du corps.</w:t>
      </w:r>
    </w:p>
    <w:p w:rsidR="00642D5D" w:rsidRPr="00E8331F" w:rsidRDefault="00642D5D" w:rsidP="000D5917">
      <w:pPr>
        <w:tabs>
          <w:tab w:val="left" w:pos="851"/>
        </w:tabs>
        <w:rPr>
          <w:rFonts w:ascii="Calibri" w:hAnsi="Calibri" w:cs="Arial"/>
          <w:color w:val="404040" w:themeColor="text1" w:themeTint="BF"/>
        </w:rPr>
      </w:pPr>
      <w:r w:rsidRPr="00E8331F">
        <w:rPr>
          <w:rFonts w:ascii="Calibri" w:hAnsi="Calibri"/>
          <w:b/>
          <w:color w:val="404040" w:themeColor="text1" w:themeTint="BF"/>
        </w:rPr>
        <w:t>PROGRAMME QUATRE –</w:t>
      </w:r>
      <w:r w:rsidRPr="00E8331F">
        <w:rPr>
          <w:rFonts w:ascii="Calibri" w:hAnsi="Calibri"/>
          <w:color w:val="404040" w:themeColor="text1" w:themeTint="BF"/>
        </w:rPr>
        <w:t xml:space="preserve"> la session est de 15 min positive, ensuite 10 min négative et les 5 dernières minutes positive. Pour relever et rééquilibrer un PH un peu acide.</w:t>
      </w:r>
      <w:r w:rsidR="000D5917" w:rsidRPr="00E8331F">
        <w:rPr>
          <w:rFonts w:ascii="Calibri" w:hAnsi="Calibri" w:cs="Arial"/>
          <w:color w:val="404040" w:themeColor="text1" w:themeTint="BF"/>
        </w:rPr>
        <w:t xml:space="preserve"> Augmente le micro voltage du corps.</w:t>
      </w:r>
    </w:p>
    <w:p w:rsidR="00642D5D" w:rsidRPr="00E8331F" w:rsidRDefault="00642D5D" w:rsidP="000D5917">
      <w:pPr>
        <w:tabs>
          <w:tab w:val="left" w:pos="851"/>
        </w:tabs>
        <w:rPr>
          <w:rFonts w:ascii="Calibri" w:hAnsi="Calibri" w:cs="Arial"/>
          <w:color w:val="404040" w:themeColor="text1" w:themeTint="BF"/>
        </w:rPr>
      </w:pPr>
      <w:r w:rsidRPr="00E8331F">
        <w:rPr>
          <w:rFonts w:ascii="Calibri" w:hAnsi="Calibri"/>
          <w:b/>
          <w:color w:val="404040" w:themeColor="text1" w:themeTint="BF"/>
        </w:rPr>
        <w:lastRenderedPageBreak/>
        <w:t>PROGRAMME CINQ –</w:t>
      </w:r>
      <w:r w:rsidRPr="00E8331F">
        <w:rPr>
          <w:rFonts w:ascii="Calibri" w:hAnsi="Calibri"/>
          <w:color w:val="404040" w:themeColor="text1" w:themeTint="BF"/>
        </w:rPr>
        <w:t xml:space="preserve"> la session est de 10 min négative ensuite 15 min positive et les 5 dernières minutes négative. Pour rééquilibrer un PH un peu alcalin.</w:t>
      </w:r>
      <w:r w:rsidR="000D5917" w:rsidRPr="00E8331F">
        <w:rPr>
          <w:rFonts w:ascii="Calibri" w:hAnsi="Calibri" w:cs="Arial"/>
          <w:color w:val="404040" w:themeColor="text1" w:themeTint="BF"/>
        </w:rPr>
        <w:t xml:space="preserve"> Augmente le micro voltage du corps.</w:t>
      </w:r>
    </w:p>
    <w:p w:rsidR="009A7EC0" w:rsidRPr="00E8331F" w:rsidRDefault="00960FDF" w:rsidP="009A7EC0">
      <w:pPr>
        <w:pStyle w:val="NormalWeb"/>
        <w:rPr>
          <w:color w:val="404040" w:themeColor="text1" w:themeTint="BF"/>
          <w:sz w:val="22"/>
          <w:szCs w:val="22"/>
        </w:rPr>
      </w:pPr>
      <w:r w:rsidRPr="00E8331F">
        <w:rPr>
          <w:rFonts w:ascii="Calibri" w:hAnsi="Calibri"/>
          <w:color w:val="404040" w:themeColor="text1" w:themeTint="BF"/>
          <w:sz w:val="22"/>
          <w:szCs w:val="22"/>
        </w:rPr>
        <w:t xml:space="preserve">Les quatre derniers programmes </w:t>
      </w:r>
      <w:r w:rsidR="009A7EC0" w:rsidRPr="00E8331F">
        <w:rPr>
          <w:rFonts w:ascii="Calibri" w:hAnsi="Calibri"/>
          <w:color w:val="404040" w:themeColor="text1" w:themeTint="BF"/>
          <w:sz w:val="22"/>
          <w:szCs w:val="22"/>
        </w:rPr>
        <w:t xml:space="preserve"> </w:t>
      </w:r>
      <w:r w:rsidRPr="00E8331F">
        <w:rPr>
          <w:rFonts w:ascii="Calibri" w:hAnsi="Calibri"/>
          <w:color w:val="404040" w:themeColor="text1" w:themeTint="BF"/>
          <w:sz w:val="22"/>
          <w:szCs w:val="22"/>
        </w:rPr>
        <w:t>sont destinés à être utilisées selon le PH de la personne.</w:t>
      </w:r>
    </w:p>
    <w:p w:rsidR="009A7EC0" w:rsidRPr="00E8331F" w:rsidRDefault="009A7EC0" w:rsidP="009A7EC0">
      <w:pPr>
        <w:pStyle w:val="NormalWeb"/>
        <w:spacing w:after="0"/>
        <w:ind w:left="17"/>
        <w:rPr>
          <w:color w:val="404040" w:themeColor="text1" w:themeTint="BF"/>
          <w:sz w:val="22"/>
          <w:szCs w:val="22"/>
        </w:rPr>
      </w:pPr>
      <w:r w:rsidRPr="00E8331F">
        <w:rPr>
          <w:rFonts w:ascii="Calibri" w:hAnsi="Calibri"/>
          <w:b/>
          <w:color w:val="404040" w:themeColor="text1" w:themeTint="BF"/>
          <w:sz w:val="22"/>
          <w:szCs w:val="22"/>
        </w:rPr>
        <w:t>Si vous le désirez, vous pouvez utiliser la ceinture infrarouge</w:t>
      </w:r>
      <w:r w:rsidRPr="00E8331F">
        <w:rPr>
          <w:rFonts w:ascii="Calibri" w:hAnsi="Calibri"/>
          <w:color w:val="404040" w:themeColor="text1" w:themeTint="BF"/>
          <w:sz w:val="22"/>
          <w:szCs w:val="22"/>
        </w:rPr>
        <w:t>.</w:t>
      </w:r>
    </w:p>
    <w:p w:rsidR="009A7EC0" w:rsidRPr="00E8331F" w:rsidRDefault="009A7EC0" w:rsidP="00E86A23">
      <w:pPr>
        <w:pStyle w:val="NormalWeb"/>
        <w:spacing w:after="0"/>
        <w:rPr>
          <w:color w:val="404040" w:themeColor="text1" w:themeTint="BF"/>
          <w:sz w:val="22"/>
          <w:szCs w:val="22"/>
        </w:rPr>
      </w:pPr>
      <w:r w:rsidRPr="00E8331F">
        <w:rPr>
          <w:rFonts w:ascii="Calibri" w:hAnsi="Calibri"/>
          <w:color w:val="404040" w:themeColor="text1" w:themeTint="BF"/>
          <w:sz w:val="22"/>
          <w:szCs w:val="22"/>
        </w:rPr>
        <w:t xml:space="preserve">Branchez </w:t>
      </w:r>
      <w:r w:rsidR="00F3574D" w:rsidRPr="00E8331F">
        <w:rPr>
          <w:rFonts w:ascii="Calibri" w:hAnsi="Calibri"/>
          <w:color w:val="404040" w:themeColor="text1" w:themeTint="BF"/>
          <w:sz w:val="22"/>
          <w:szCs w:val="22"/>
        </w:rPr>
        <w:t xml:space="preserve"> la ceinture sur la prise correspondante à l’arrière de </w:t>
      </w:r>
      <w:r w:rsidRPr="00E8331F">
        <w:rPr>
          <w:rFonts w:ascii="Calibri" w:hAnsi="Calibri"/>
          <w:color w:val="404040" w:themeColor="text1" w:themeTint="BF"/>
          <w:sz w:val="22"/>
          <w:szCs w:val="22"/>
        </w:rPr>
        <w:t xml:space="preserve">l’appareil. </w:t>
      </w:r>
    </w:p>
    <w:p w:rsidR="009A7EC0" w:rsidRPr="00E8331F" w:rsidRDefault="009A7EC0" w:rsidP="00E86A23">
      <w:pPr>
        <w:pStyle w:val="NormalWeb"/>
        <w:spacing w:after="0"/>
        <w:rPr>
          <w:color w:val="404040" w:themeColor="text1" w:themeTint="BF"/>
          <w:sz w:val="22"/>
          <w:szCs w:val="22"/>
        </w:rPr>
      </w:pPr>
      <w:r w:rsidRPr="00E8331F">
        <w:rPr>
          <w:rFonts w:ascii="Calibri" w:hAnsi="Calibri"/>
          <w:color w:val="404040" w:themeColor="text1" w:themeTint="BF"/>
          <w:sz w:val="22"/>
          <w:szCs w:val="22"/>
        </w:rPr>
        <w:t>Mettez</w:t>
      </w:r>
      <w:r w:rsidR="00F3574D" w:rsidRPr="00E8331F">
        <w:rPr>
          <w:rFonts w:ascii="Calibri" w:hAnsi="Calibri"/>
          <w:color w:val="404040" w:themeColor="text1" w:themeTint="BF"/>
          <w:sz w:val="22"/>
          <w:szCs w:val="22"/>
        </w:rPr>
        <w:t xml:space="preserve"> la ceinture</w:t>
      </w:r>
      <w:r w:rsidRPr="00E8331F">
        <w:rPr>
          <w:rFonts w:ascii="Calibri" w:hAnsi="Calibri"/>
          <w:color w:val="404040" w:themeColor="text1" w:themeTint="BF"/>
          <w:sz w:val="22"/>
          <w:szCs w:val="22"/>
        </w:rPr>
        <w:t xml:space="preserve"> autour de votre taille, appuyez sur l’interrupteur de marche situé au dessus de l’appareil à droite et ensuite réglez l’intensité avec les boutons « + » ou « - » section « Far </w:t>
      </w:r>
      <w:proofErr w:type="spellStart"/>
      <w:r w:rsidRPr="00E8331F">
        <w:rPr>
          <w:rFonts w:ascii="Calibri" w:hAnsi="Calibri"/>
          <w:color w:val="404040" w:themeColor="text1" w:themeTint="BF"/>
          <w:sz w:val="22"/>
          <w:szCs w:val="22"/>
        </w:rPr>
        <w:t>Infrared</w:t>
      </w:r>
      <w:proofErr w:type="spellEnd"/>
      <w:r w:rsidRPr="00E8331F">
        <w:rPr>
          <w:rFonts w:ascii="Calibri" w:hAnsi="Calibri"/>
          <w:color w:val="404040" w:themeColor="text1" w:themeTint="BF"/>
          <w:sz w:val="22"/>
          <w:szCs w:val="22"/>
        </w:rPr>
        <w:t xml:space="preserve"> Ray »</w:t>
      </w:r>
    </w:p>
    <w:p w:rsidR="009A7EC0" w:rsidRPr="00E8331F" w:rsidRDefault="009A7EC0" w:rsidP="009A7EC0">
      <w:pPr>
        <w:pStyle w:val="NormalWeb"/>
        <w:spacing w:after="0"/>
        <w:rPr>
          <w:b/>
          <w:color w:val="404040" w:themeColor="text1" w:themeTint="BF"/>
          <w:u w:val="single"/>
        </w:rPr>
      </w:pPr>
      <w:r w:rsidRPr="00E8331F">
        <w:rPr>
          <w:rFonts w:ascii="Calibri" w:hAnsi="Calibri"/>
          <w:b/>
          <w:color w:val="404040" w:themeColor="text1" w:themeTint="BF"/>
          <w:u w:val="single"/>
        </w:rPr>
        <w:t>D. ATTENTION</w:t>
      </w:r>
    </w:p>
    <w:p w:rsidR="009A7EC0" w:rsidRPr="00E8331F" w:rsidRDefault="009A7EC0" w:rsidP="009A7EC0">
      <w:pPr>
        <w:pStyle w:val="NormalWeb"/>
        <w:spacing w:before="0" w:beforeAutospacing="0" w:after="0"/>
        <w:rPr>
          <w:color w:val="404040" w:themeColor="text1" w:themeTint="BF"/>
        </w:rPr>
      </w:pPr>
      <w:r w:rsidRPr="00E8331F">
        <w:rPr>
          <w:rFonts w:ascii="Calibri" w:hAnsi="Calibri"/>
          <w:color w:val="404040" w:themeColor="text1" w:themeTint="BF"/>
        </w:rPr>
        <w:t>1. Soyez prudent et ne touchez pas l’appareil avec des mains mouillées.</w:t>
      </w:r>
    </w:p>
    <w:p w:rsidR="009A7EC0" w:rsidRPr="00E8331F" w:rsidRDefault="009A7EC0" w:rsidP="009A7EC0">
      <w:pPr>
        <w:pStyle w:val="NormalWeb"/>
        <w:spacing w:before="0" w:beforeAutospacing="0" w:after="0"/>
        <w:rPr>
          <w:color w:val="404040" w:themeColor="text1" w:themeTint="BF"/>
        </w:rPr>
      </w:pPr>
      <w:r w:rsidRPr="00E8331F">
        <w:rPr>
          <w:rFonts w:ascii="Calibri" w:hAnsi="Calibri"/>
          <w:color w:val="404040" w:themeColor="text1" w:themeTint="BF"/>
        </w:rPr>
        <w:t>2. Ne pas laisser tomber l’appareil</w:t>
      </w:r>
    </w:p>
    <w:p w:rsidR="009A7EC0" w:rsidRPr="00E8331F" w:rsidRDefault="009A7EC0" w:rsidP="009A7EC0">
      <w:pPr>
        <w:pStyle w:val="NormalWeb"/>
        <w:spacing w:before="0" w:beforeAutospacing="0" w:after="0"/>
        <w:rPr>
          <w:color w:val="404040" w:themeColor="text1" w:themeTint="BF"/>
        </w:rPr>
      </w:pPr>
      <w:r w:rsidRPr="00E8331F">
        <w:rPr>
          <w:rFonts w:ascii="Calibri" w:hAnsi="Calibri"/>
          <w:color w:val="404040" w:themeColor="text1" w:themeTint="BF"/>
        </w:rPr>
        <w:t>3. N’utilisez pas de produits chimiques pour le nettoyer.</w:t>
      </w:r>
    </w:p>
    <w:p w:rsidR="009A7EC0" w:rsidRDefault="009A7EC0" w:rsidP="009A7EC0">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4. Appuyez avec précaution sur les touches pour préserver la longévité de la machine.</w:t>
      </w:r>
    </w:p>
    <w:p w:rsidR="00F111A9" w:rsidRDefault="00F111A9" w:rsidP="009A7EC0">
      <w:pPr>
        <w:pStyle w:val="NormalWeb"/>
        <w:spacing w:before="0" w:beforeAutospacing="0" w:after="0"/>
        <w:rPr>
          <w:rFonts w:ascii="Calibri" w:hAnsi="Calibri"/>
          <w:color w:val="404040" w:themeColor="text1" w:themeTint="BF"/>
        </w:rPr>
      </w:pPr>
      <w:r>
        <w:rPr>
          <w:rFonts w:ascii="Calibri" w:hAnsi="Calibri"/>
          <w:color w:val="404040" w:themeColor="text1" w:themeTint="BF"/>
        </w:rPr>
        <w:t>5. Ne jamais ouvrir l’appareil, « risque de choc électrique »</w:t>
      </w:r>
    </w:p>
    <w:p w:rsidR="00FF39A0" w:rsidRPr="00E8331F" w:rsidRDefault="00FF39A0" w:rsidP="009A7EC0">
      <w:pPr>
        <w:pStyle w:val="NormalWeb"/>
        <w:spacing w:before="0" w:beforeAutospacing="0" w:after="0"/>
        <w:rPr>
          <w:color w:val="404040" w:themeColor="text1" w:themeTint="BF"/>
        </w:rPr>
      </w:pPr>
      <w:r>
        <w:rPr>
          <w:rFonts w:ascii="Calibri" w:hAnsi="Calibri"/>
          <w:color w:val="404040" w:themeColor="text1" w:themeTint="BF"/>
        </w:rPr>
        <w:t>6 Ne pas modifier la tension de 220 volt qui est par défaut à réception de l’appareil</w:t>
      </w:r>
    </w:p>
    <w:p w:rsidR="009A7EC0" w:rsidRPr="00E8331F" w:rsidRDefault="009A7EC0" w:rsidP="009A7EC0">
      <w:pPr>
        <w:pStyle w:val="NormalWeb"/>
        <w:spacing w:before="0" w:beforeAutospacing="0" w:after="0"/>
        <w:rPr>
          <w:color w:val="404040" w:themeColor="text1" w:themeTint="BF"/>
        </w:rPr>
      </w:pPr>
      <w:r w:rsidRPr="00E8331F">
        <w:rPr>
          <w:rFonts w:ascii="Calibri" w:hAnsi="Calibri"/>
          <w:color w:val="404040" w:themeColor="text1" w:themeTint="BF"/>
        </w:rPr>
        <w:t>L’appareil doit être installé correctement sans risque de tomber dans l’eau.</w:t>
      </w:r>
    </w:p>
    <w:p w:rsidR="009A7EC0" w:rsidRPr="00E8331F" w:rsidRDefault="009A7EC0" w:rsidP="009A7EC0">
      <w:pPr>
        <w:pStyle w:val="NormalWeb"/>
        <w:spacing w:after="0"/>
        <w:rPr>
          <w:rFonts w:ascii="Calibri" w:hAnsi="Calibri"/>
          <w:b/>
          <w:color w:val="404040" w:themeColor="text1" w:themeTint="BF"/>
          <w:sz w:val="22"/>
          <w:szCs w:val="22"/>
          <w:u w:val="single"/>
        </w:rPr>
      </w:pPr>
      <w:r w:rsidRPr="00E8331F">
        <w:rPr>
          <w:rFonts w:ascii="Calibri" w:hAnsi="Calibri"/>
          <w:b/>
          <w:color w:val="404040" w:themeColor="text1" w:themeTint="BF"/>
          <w:sz w:val="22"/>
          <w:szCs w:val="22"/>
          <w:u w:val="single"/>
        </w:rPr>
        <w:t>DEPANNAGE</w:t>
      </w:r>
    </w:p>
    <w:p w:rsidR="009A7EC0" w:rsidRPr="00E8331F" w:rsidRDefault="009A7EC0" w:rsidP="009A7EC0">
      <w:pPr>
        <w:pStyle w:val="NormalWeb"/>
        <w:spacing w:before="0" w:beforeAutospacing="0" w:after="0"/>
        <w:rPr>
          <w:rFonts w:ascii="Calibri" w:hAnsi="Calibri"/>
          <w:color w:val="404040" w:themeColor="text1" w:themeTint="BF"/>
          <w:sz w:val="22"/>
          <w:szCs w:val="22"/>
        </w:rPr>
      </w:pPr>
      <w:r w:rsidRPr="00E8331F">
        <w:rPr>
          <w:rFonts w:ascii="Calibri" w:hAnsi="Calibri"/>
          <w:color w:val="404040" w:themeColor="text1" w:themeTint="BF"/>
          <w:sz w:val="22"/>
          <w:szCs w:val="22"/>
        </w:rPr>
        <w:t>Dysfonctionnement : Technicien</w:t>
      </w:r>
    </w:p>
    <w:p w:rsidR="009A7EC0" w:rsidRPr="00E8331F" w:rsidRDefault="009A7EC0" w:rsidP="009A7EC0">
      <w:pPr>
        <w:pStyle w:val="NormalWeb"/>
        <w:spacing w:before="0" w:beforeAutospacing="0" w:after="0"/>
        <w:rPr>
          <w:rFonts w:ascii="Calibri" w:hAnsi="Calibri"/>
          <w:color w:val="404040" w:themeColor="text1" w:themeTint="BF"/>
          <w:sz w:val="22"/>
          <w:szCs w:val="22"/>
        </w:rPr>
      </w:pPr>
      <w:r w:rsidRPr="00E8331F">
        <w:rPr>
          <w:rFonts w:ascii="Calibri" w:hAnsi="Calibri"/>
          <w:color w:val="404040" w:themeColor="text1" w:themeTint="BF"/>
          <w:sz w:val="22"/>
          <w:szCs w:val="22"/>
        </w:rPr>
        <w:t>Sur écran pas d’affichage : Vérifiez le cordon d’alimentation et le fusible</w:t>
      </w:r>
    </w:p>
    <w:p w:rsidR="009A7EC0" w:rsidRPr="00E8331F" w:rsidRDefault="009A7EC0" w:rsidP="009A7EC0">
      <w:pPr>
        <w:pStyle w:val="NormalWeb"/>
        <w:spacing w:before="0" w:beforeAutospacing="0" w:after="0"/>
        <w:rPr>
          <w:rFonts w:ascii="Calibri" w:hAnsi="Calibri"/>
          <w:color w:val="404040" w:themeColor="text1" w:themeTint="BF"/>
          <w:sz w:val="22"/>
          <w:szCs w:val="22"/>
        </w:rPr>
      </w:pPr>
      <w:r w:rsidRPr="00E8331F">
        <w:rPr>
          <w:rFonts w:ascii="Calibri" w:hAnsi="Calibri"/>
          <w:color w:val="404040" w:themeColor="text1" w:themeTint="BF"/>
          <w:sz w:val="22"/>
          <w:szCs w:val="22"/>
        </w:rPr>
        <w:t>L’électrode ne fonctionne pas : Remettre l’électrode après avoir vérifié l’alimentation</w:t>
      </w:r>
    </w:p>
    <w:p w:rsidR="009A7EC0" w:rsidRPr="00E8331F" w:rsidRDefault="009A7EC0" w:rsidP="009A7EC0">
      <w:pPr>
        <w:pStyle w:val="NormalWeb"/>
        <w:spacing w:before="0" w:beforeAutospacing="0" w:after="0"/>
        <w:rPr>
          <w:rFonts w:ascii="Calibri" w:hAnsi="Calibri"/>
          <w:color w:val="404040" w:themeColor="text1" w:themeTint="BF"/>
          <w:sz w:val="22"/>
          <w:szCs w:val="22"/>
        </w:rPr>
      </w:pPr>
      <w:r w:rsidRPr="00E8331F">
        <w:rPr>
          <w:rFonts w:ascii="Calibri" w:hAnsi="Calibri"/>
          <w:color w:val="404040" w:themeColor="text1" w:themeTint="BF"/>
          <w:sz w:val="22"/>
          <w:szCs w:val="22"/>
        </w:rPr>
        <w:t xml:space="preserve">Aucune réponse quand vous  appuyez sur les boutons : </w:t>
      </w:r>
    </w:p>
    <w:p w:rsidR="000D5917" w:rsidRPr="00E8331F" w:rsidRDefault="009A7EC0" w:rsidP="000D5917">
      <w:pPr>
        <w:pStyle w:val="NormalWeb"/>
        <w:spacing w:before="0" w:beforeAutospacing="0" w:after="0"/>
        <w:rPr>
          <w:rFonts w:ascii="Calibri" w:hAnsi="Calibri"/>
          <w:color w:val="404040" w:themeColor="text1" w:themeTint="BF"/>
          <w:sz w:val="22"/>
          <w:szCs w:val="22"/>
        </w:rPr>
      </w:pPr>
      <w:r w:rsidRPr="00E8331F">
        <w:rPr>
          <w:rFonts w:ascii="Calibri" w:hAnsi="Calibri"/>
          <w:color w:val="404040" w:themeColor="text1" w:themeTint="BF"/>
          <w:sz w:val="22"/>
          <w:szCs w:val="22"/>
        </w:rPr>
        <w:t xml:space="preserve">Arrêtez l’appareil pendant </w:t>
      </w:r>
      <w:r w:rsidR="00615198" w:rsidRPr="00E8331F">
        <w:rPr>
          <w:rFonts w:ascii="Calibri" w:hAnsi="Calibri"/>
          <w:color w:val="404040" w:themeColor="text1" w:themeTint="BF"/>
          <w:sz w:val="22"/>
          <w:szCs w:val="22"/>
        </w:rPr>
        <w:t xml:space="preserve"> </w:t>
      </w:r>
      <w:r w:rsidRPr="00E8331F">
        <w:rPr>
          <w:rFonts w:ascii="Calibri" w:hAnsi="Calibri"/>
          <w:color w:val="404040" w:themeColor="text1" w:themeTint="BF"/>
          <w:sz w:val="22"/>
          <w:szCs w:val="22"/>
        </w:rPr>
        <w:t xml:space="preserve">10 secondes  et redémarrez </w:t>
      </w:r>
    </w:p>
    <w:p w:rsidR="000D5917" w:rsidRPr="00E8331F" w:rsidRDefault="000D5917" w:rsidP="000D5917">
      <w:pPr>
        <w:pStyle w:val="NormalWeb"/>
        <w:spacing w:before="0" w:beforeAutospacing="0" w:after="0"/>
        <w:rPr>
          <w:rFonts w:ascii="Calibri" w:hAnsi="Calibri"/>
          <w:color w:val="404040" w:themeColor="text1" w:themeTint="BF"/>
          <w:sz w:val="22"/>
          <w:szCs w:val="22"/>
        </w:rPr>
      </w:pPr>
    </w:p>
    <w:p w:rsidR="00242AB7" w:rsidRPr="00E8331F" w:rsidRDefault="009A7EC0" w:rsidP="000D5917">
      <w:pPr>
        <w:pStyle w:val="NormalWeb"/>
        <w:spacing w:before="0" w:beforeAutospacing="0" w:after="0"/>
        <w:rPr>
          <w:rFonts w:ascii="Calibri" w:hAnsi="Calibri"/>
          <w:color w:val="404040" w:themeColor="text1" w:themeTint="BF"/>
          <w:sz w:val="22"/>
          <w:szCs w:val="22"/>
        </w:rPr>
      </w:pPr>
      <w:r w:rsidRPr="00E8331F">
        <w:rPr>
          <w:rFonts w:ascii="Calibri" w:hAnsi="Calibri"/>
          <w:b/>
          <w:color w:val="404040" w:themeColor="text1" w:themeTint="BF"/>
          <w:sz w:val="22"/>
          <w:szCs w:val="22"/>
          <w:u w:val="single"/>
        </w:rPr>
        <w:t>INSTRUCTIONS D’UTILISATION</w:t>
      </w:r>
    </w:p>
    <w:p w:rsidR="004E40D7" w:rsidRPr="00E8331F" w:rsidRDefault="004E40D7" w:rsidP="004E40D7">
      <w:pPr>
        <w:pStyle w:val="NormalWeb"/>
        <w:spacing w:before="0" w:beforeAutospacing="0" w:after="0"/>
        <w:rPr>
          <w:rFonts w:ascii="Calibri" w:hAnsi="Calibri" w:cs="Arial"/>
          <w:color w:val="404040" w:themeColor="text1" w:themeTint="BF"/>
        </w:rPr>
      </w:pP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s="Arial"/>
          <w:color w:val="404040" w:themeColor="text1" w:themeTint="BF"/>
        </w:rPr>
        <w:t xml:space="preserve">Cet appareil peut être utilisé par des personnes de tout âge.  Les séances se passeront bien si les instructions sont suivies soigneusement. Cependant  le temps de session et l’intensité varie selon chaque personne. </w:t>
      </w:r>
      <w:r w:rsidRPr="00E8331F">
        <w:rPr>
          <w:rFonts w:ascii="Calibri" w:hAnsi="Calibri"/>
          <w:color w:val="404040" w:themeColor="text1" w:themeTint="BF"/>
        </w:rPr>
        <w:t xml:space="preserve">. Vous pouvez le modifier en appuyant sur les touches « + » ou « - ». </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Temps  de session conseillé pour un adulte est de 30 min.</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Temps de session conseillé pour un enfant de 8-10 ans – pas plus que 15 min sous la surveillance d’un adulte. Nombre de séance entre 6 et 10.</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 xml:space="preserve"> Pour les personnes âgées de moins de 50 ans nous recommandons une cure de 14 séances (une tous les 2 jours). Ensuite arrêter pendant 3 semaines avant de recommencer un traitement de 14 séances. </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Les personnes âgées de plus de 50 ans peuvent utiliser l’appareil tous les 3 jours pour une cure de 14 séances. Puis arrêter pendant 4 semaines pour recommencer le même cycle.</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Pour commencer il est nécessaire de f</w:t>
      </w:r>
      <w:r w:rsidR="00DA43A3" w:rsidRPr="00E8331F">
        <w:rPr>
          <w:rFonts w:ascii="Calibri" w:hAnsi="Calibri" w:cs="Arial"/>
          <w:color w:val="404040" w:themeColor="text1" w:themeTint="BF"/>
        </w:rPr>
        <w:t>aire un traitement de fond de 14</w:t>
      </w:r>
      <w:r w:rsidRPr="00E8331F">
        <w:rPr>
          <w:rFonts w:ascii="Calibri" w:hAnsi="Calibri" w:cs="Arial"/>
          <w:color w:val="404040" w:themeColor="text1" w:themeTint="BF"/>
        </w:rPr>
        <w:t xml:space="preserve"> séances </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b/>
          <w:color w:val="404040" w:themeColor="text1" w:themeTint="BF"/>
        </w:rPr>
        <w:t>Ne pas utiliser trois jours de suite</w:t>
      </w:r>
      <w:r w:rsidRPr="00E8331F">
        <w:rPr>
          <w:rFonts w:ascii="Calibri" w:hAnsi="Calibri" w:cs="Arial"/>
          <w:color w:val="404040" w:themeColor="text1" w:themeTint="BF"/>
        </w:rPr>
        <w:t>.</w:t>
      </w:r>
    </w:p>
    <w:p w:rsidR="004E40D7" w:rsidRPr="00E8331F" w:rsidRDefault="004E40D7" w:rsidP="004E40D7">
      <w:pPr>
        <w:tabs>
          <w:tab w:val="left" w:pos="8280"/>
        </w:tabs>
        <w:rPr>
          <w:rFonts w:ascii="Calibri" w:hAnsi="Calibri" w:cs="Arial"/>
          <w:b/>
          <w:color w:val="404040" w:themeColor="text1" w:themeTint="BF"/>
        </w:rPr>
      </w:pPr>
      <w:r w:rsidRPr="00E8331F">
        <w:rPr>
          <w:rFonts w:ascii="Calibri" w:hAnsi="Calibri" w:cs="Arial"/>
          <w:b/>
          <w:color w:val="404040" w:themeColor="text1" w:themeTint="BF"/>
        </w:rPr>
        <w:t>Ne</w:t>
      </w:r>
      <w:r w:rsidR="00D51397">
        <w:rPr>
          <w:rFonts w:ascii="Calibri" w:hAnsi="Calibri" w:cs="Arial"/>
          <w:b/>
          <w:color w:val="404040" w:themeColor="text1" w:themeTint="BF"/>
        </w:rPr>
        <w:t xml:space="preserve"> pas utiliser deux fois dans la même journée</w:t>
      </w:r>
      <w:r w:rsidRPr="00E8331F">
        <w:rPr>
          <w:rFonts w:ascii="Calibri" w:hAnsi="Calibri" w:cs="Arial"/>
          <w:b/>
          <w:color w:val="404040" w:themeColor="text1" w:themeTint="BF"/>
        </w:rPr>
        <w:t>.</w:t>
      </w:r>
    </w:p>
    <w:p w:rsidR="00F111A9"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Après ce traitement de fond  il n’y a pas vraiment de règles par</w:t>
      </w:r>
      <w:r w:rsidR="00FF39A0">
        <w:rPr>
          <w:rFonts w:ascii="Calibri" w:hAnsi="Calibri" w:cs="Arial"/>
          <w:color w:val="404040" w:themeColor="text1" w:themeTint="BF"/>
        </w:rPr>
        <w:t>ticulières mais suite  à l’</w:t>
      </w:r>
      <w:r w:rsidRPr="00E8331F">
        <w:rPr>
          <w:rFonts w:ascii="Calibri" w:hAnsi="Calibri" w:cs="Arial"/>
          <w:color w:val="404040" w:themeColor="text1" w:themeTint="BF"/>
        </w:rPr>
        <w:t>expérience</w:t>
      </w:r>
      <w:r w:rsidR="00FF39A0">
        <w:rPr>
          <w:rFonts w:ascii="Calibri" w:hAnsi="Calibri" w:cs="Arial"/>
          <w:color w:val="404040" w:themeColor="text1" w:themeTint="BF"/>
        </w:rPr>
        <w:t xml:space="preserve">  de nos clients, il est préférable  de </w:t>
      </w:r>
      <w:r w:rsidRPr="00E8331F">
        <w:rPr>
          <w:rFonts w:ascii="Calibri" w:hAnsi="Calibri" w:cs="Arial"/>
          <w:color w:val="404040" w:themeColor="text1" w:themeTint="BF"/>
        </w:rPr>
        <w:t xml:space="preserve">faire une séance par semaine </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Comme chacun est différent, observez  bien les changements qui vont survenir lors des séances et les jours qui suivent pour adapter le rythme des sessions suivant ces données.</w:t>
      </w:r>
    </w:p>
    <w:p w:rsidR="004E40D7" w:rsidRPr="00E8331F" w:rsidRDefault="004E40D7" w:rsidP="004E40D7">
      <w:pPr>
        <w:tabs>
          <w:tab w:val="left" w:pos="8280"/>
        </w:tabs>
        <w:rPr>
          <w:rFonts w:ascii="Calibri" w:hAnsi="Calibri" w:cs="Arial"/>
          <w:color w:val="404040" w:themeColor="text1" w:themeTint="BF"/>
        </w:rPr>
      </w:pPr>
      <w:r w:rsidRPr="00E8331F">
        <w:rPr>
          <w:rFonts w:ascii="Calibri" w:hAnsi="Calibri" w:cs="Arial"/>
          <w:color w:val="404040" w:themeColor="text1" w:themeTint="BF"/>
        </w:rPr>
        <w:t xml:space="preserve">Il est  possible, si on a un rythme de vie très stressant, de ressentir une détente, voir une fatigue après les premières séances </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Utilisez de l’eau ordinaire surtout pas distillée ou adoucie</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 xml:space="preserve">Toutes les qualités d’eau sont différentes. Il est nécessaire de bien s’habituer aux caractéristiques des eaux locales. </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 xml:space="preserve">Les capacités conductrices sont liées à la qualité de l’eau et déterminent l’effet des ions et influencent la détoxination. </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Ajoutez seulement une pincée de sel de temps en</w:t>
      </w:r>
      <w:r w:rsidR="00CA51DB" w:rsidRPr="00E8331F">
        <w:rPr>
          <w:rFonts w:ascii="Calibri" w:hAnsi="Calibri"/>
          <w:color w:val="404040" w:themeColor="text1" w:themeTint="BF"/>
        </w:rPr>
        <w:t xml:space="preserve"> temps pour ajuster la conductib</w:t>
      </w:r>
      <w:r w:rsidRPr="00E8331F">
        <w:rPr>
          <w:rFonts w:ascii="Calibri" w:hAnsi="Calibri"/>
          <w:color w:val="404040" w:themeColor="text1" w:themeTint="BF"/>
        </w:rPr>
        <w:t>i</w:t>
      </w:r>
      <w:r w:rsidR="00CA51DB" w:rsidRPr="00E8331F">
        <w:rPr>
          <w:rFonts w:ascii="Calibri" w:hAnsi="Calibri"/>
          <w:color w:val="404040" w:themeColor="text1" w:themeTint="BF"/>
        </w:rPr>
        <w:t>li</w:t>
      </w:r>
      <w:r w:rsidRPr="00E8331F">
        <w:rPr>
          <w:rFonts w:ascii="Calibri" w:hAnsi="Calibri"/>
          <w:color w:val="404040" w:themeColor="text1" w:themeTint="BF"/>
        </w:rPr>
        <w:t xml:space="preserve">té de l’eau. </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Ajouter du sel augmente la conductibilité d</w:t>
      </w:r>
      <w:r w:rsidR="00CA51DB" w:rsidRPr="00E8331F">
        <w:rPr>
          <w:rFonts w:ascii="Calibri" w:hAnsi="Calibri"/>
          <w:color w:val="404040" w:themeColor="text1" w:themeTint="BF"/>
        </w:rPr>
        <w:t>e l'eau donc de la détoxination.</w:t>
      </w:r>
      <w:r w:rsidRPr="00E8331F">
        <w:rPr>
          <w:rFonts w:ascii="Calibri" w:hAnsi="Calibri"/>
          <w:color w:val="404040" w:themeColor="text1" w:themeTint="BF"/>
        </w:rPr>
        <w:t xml:space="preserve"> Toujours ve</w:t>
      </w:r>
      <w:r w:rsidR="00FF39A0">
        <w:rPr>
          <w:rFonts w:ascii="Calibri" w:hAnsi="Calibri"/>
          <w:color w:val="404040" w:themeColor="text1" w:themeTint="BF"/>
        </w:rPr>
        <w:t>illez  à ne pas dépasser les 2,2</w:t>
      </w:r>
      <w:r w:rsidRPr="00E8331F">
        <w:rPr>
          <w:rFonts w:ascii="Calibri" w:hAnsi="Calibri"/>
          <w:color w:val="404040" w:themeColor="text1" w:themeTint="BF"/>
        </w:rPr>
        <w:t xml:space="preserve"> Ampères</w:t>
      </w:r>
      <w:r w:rsidR="00615198" w:rsidRPr="00E8331F">
        <w:rPr>
          <w:rFonts w:ascii="Calibri" w:hAnsi="Calibri"/>
          <w:color w:val="404040" w:themeColor="text1" w:themeTint="BF"/>
        </w:rPr>
        <w:t>.</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 xml:space="preserve">Si l'intensité (A) atteint 1,5 ou inférieur, ajoutez une pincée de sel. </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 xml:space="preserve">Mais pour préserver la vie de l’électrode et de l’appareil, évitez d’ajouter trop de sel. </w:t>
      </w:r>
    </w:p>
    <w:p w:rsidR="004E40D7" w:rsidRPr="00E8331F" w:rsidRDefault="004E40D7" w:rsidP="004E40D7">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 xml:space="preserve">Après quelques séances on maitrise parfaitement l’ajout de sel </w:t>
      </w:r>
    </w:p>
    <w:p w:rsidR="004E40D7" w:rsidRPr="00E8331F" w:rsidRDefault="004E40D7" w:rsidP="004E40D7">
      <w:pPr>
        <w:pStyle w:val="NormalWeb"/>
        <w:spacing w:before="0" w:beforeAutospacing="0" w:after="0"/>
        <w:rPr>
          <w:rFonts w:ascii="Calibri" w:hAnsi="Calibri"/>
          <w:color w:val="404040" w:themeColor="text1" w:themeTint="BF"/>
        </w:rPr>
      </w:pPr>
    </w:p>
    <w:p w:rsidR="000E3A33" w:rsidRPr="00324972" w:rsidRDefault="004E40D7" w:rsidP="00324972">
      <w:pPr>
        <w:pStyle w:val="NormalWeb"/>
        <w:spacing w:before="0" w:beforeAutospacing="0" w:after="0"/>
        <w:rPr>
          <w:rFonts w:ascii="Calibri" w:hAnsi="Calibri"/>
          <w:color w:val="404040" w:themeColor="text1" w:themeTint="BF"/>
        </w:rPr>
      </w:pPr>
      <w:r w:rsidRPr="00E8331F">
        <w:rPr>
          <w:rFonts w:ascii="Calibri" w:hAnsi="Calibri"/>
          <w:color w:val="404040" w:themeColor="text1" w:themeTint="BF"/>
        </w:rPr>
        <w:t>L’électrode a besoin d’être nettoyée après chaque utilisation (trempage environ 20 min dans le vinaigre blanc ou  du bicarbonate suivi d’un bon rinçage).</w:t>
      </w:r>
    </w:p>
    <w:p w:rsidR="009A7EC0" w:rsidRPr="00E8331F" w:rsidRDefault="009A7EC0" w:rsidP="009A7EC0">
      <w:pPr>
        <w:pStyle w:val="NormalWeb"/>
        <w:spacing w:after="0"/>
        <w:rPr>
          <w:b/>
          <w:color w:val="404040" w:themeColor="text1" w:themeTint="BF"/>
          <w:sz w:val="22"/>
          <w:szCs w:val="22"/>
          <w:u w:val="single"/>
        </w:rPr>
      </w:pPr>
      <w:r w:rsidRPr="00E8331F">
        <w:rPr>
          <w:rFonts w:ascii="Calibri" w:hAnsi="Calibri"/>
          <w:b/>
          <w:color w:val="404040" w:themeColor="text1" w:themeTint="BF"/>
          <w:sz w:val="22"/>
          <w:szCs w:val="22"/>
          <w:u w:val="single"/>
        </w:rPr>
        <w:t>CONTRE-INDICATIONS</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Il n’est pas recommandé d’utiliser l’appareil de détoxination pour certaines personnes :</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Les personnes qui portent un stimulateur cardiaque (pacemaker);</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Les personnes qui ont reçu une transplantation d’organe;</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Les femmes enceintes ou qui allaitent;</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Les personnes qui ont des blessures ouvertes sur les pieds;</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Les personnes qui souffrent d’épilepsie;</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Les personnes qui prennent des médicaments indispensables au maintien de la vie.</w:t>
      </w:r>
    </w:p>
    <w:p w:rsidR="009A7EC0" w:rsidRPr="00E8331F" w:rsidRDefault="009A7EC0" w:rsidP="009A7EC0">
      <w:pPr>
        <w:pStyle w:val="NormalWeb"/>
        <w:spacing w:after="0"/>
        <w:rPr>
          <w:rFonts w:ascii="Calibri" w:hAnsi="Calibri"/>
          <w:b/>
          <w:color w:val="404040" w:themeColor="text1" w:themeTint="BF"/>
          <w:sz w:val="22"/>
          <w:szCs w:val="22"/>
          <w:u w:val="single"/>
        </w:rPr>
      </w:pPr>
      <w:r w:rsidRPr="00E8331F">
        <w:rPr>
          <w:rFonts w:ascii="Calibri" w:hAnsi="Calibri"/>
          <w:b/>
          <w:color w:val="404040" w:themeColor="text1" w:themeTint="BF"/>
          <w:sz w:val="22"/>
          <w:szCs w:val="22"/>
          <w:u w:val="single"/>
        </w:rPr>
        <w:t xml:space="preserve">LA CEINTURE DE BAMBOU INFRAROUGE, </w:t>
      </w:r>
    </w:p>
    <w:p w:rsidR="009A7EC0" w:rsidRPr="00E8331F" w:rsidRDefault="009A7EC0" w:rsidP="009A7EC0">
      <w:pPr>
        <w:pStyle w:val="NormalWeb"/>
        <w:spacing w:after="0"/>
        <w:rPr>
          <w:b/>
          <w:color w:val="404040" w:themeColor="text1" w:themeTint="BF"/>
          <w:sz w:val="22"/>
          <w:szCs w:val="22"/>
        </w:rPr>
      </w:pPr>
      <w:r w:rsidRPr="00E8331F">
        <w:rPr>
          <w:rFonts w:ascii="Calibri" w:hAnsi="Calibri"/>
          <w:b/>
          <w:color w:val="404040" w:themeColor="text1" w:themeTint="BF"/>
          <w:sz w:val="22"/>
          <w:szCs w:val="22"/>
        </w:rPr>
        <w:t>NE PAS METTRE DIRECTEMENT SUR LA PEAU</w:t>
      </w:r>
    </w:p>
    <w:p w:rsidR="009A7EC0" w:rsidRPr="00E8331F" w:rsidRDefault="00677A8A"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 xml:space="preserve">Elle </w:t>
      </w:r>
      <w:r w:rsidR="009A7EC0" w:rsidRPr="00E8331F">
        <w:rPr>
          <w:rFonts w:ascii="Calibri" w:hAnsi="Calibri"/>
          <w:color w:val="404040" w:themeColor="text1" w:themeTint="BF"/>
          <w:sz w:val="22"/>
          <w:szCs w:val="22"/>
        </w:rPr>
        <w:t>est</w:t>
      </w:r>
      <w:r w:rsidRPr="00E8331F">
        <w:rPr>
          <w:rFonts w:ascii="Calibri" w:hAnsi="Calibri"/>
          <w:color w:val="404040" w:themeColor="text1" w:themeTint="BF"/>
          <w:sz w:val="22"/>
          <w:szCs w:val="22"/>
        </w:rPr>
        <w:t xml:space="preserve"> </w:t>
      </w:r>
      <w:r w:rsidR="00D51397">
        <w:rPr>
          <w:rFonts w:ascii="Calibri" w:hAnsi="Calibri"/>
          <w:color w:val="404040" w:themeColor="text1" w:themeTint="BF"/>
          <w:sz w:val="22"/>
          <w:szCs w:val="22"/>
        </w:rPr>
        <w:t xml:space="preserve">placée </w:t>
      </w:r>
      <w:r w:rsidR="00866A52">
        <w:rPr>
          <w:rFonts w:ascii="Calibri" w:hAnsi="Calibri"/>
          <w:color w:val="404040" w:themeColor="text1" w:themeTint="BF"/>
          <w:sz w:val="22"/>
          <w:szCs w:val="22"/>
        </w:rPr>
        <w:t>sur</w:t>
      </w:r>
      <w:r w:rsidRPr="00E8331F">
        <w:rPr>
          <w:rFonts w:ascii="Calibri" w:hAnsi="Calibri"/>
          <w:color w:val="404040" w:themeColor="text1" w:themeTint="BF"/>
          <w:sz w:val="22"/>
          <w:szCs w:val="22"/>
        </w:rPr>
        <w:t xml:space="preserve"> notre taille et </w:t>
      </w:r>
      <w:r w:rsidR="009A7EC0" w:rsidRPr="00E8331F">
        <w:rPr>
          <w:rFonts w:ascii="Calibri" w:hAnsi="Calibri"/>
          <w:color w:val="404040" w:themeColor="text1" w:themeTint="BF"/>
          <w:sz w:val="22"/>
          <w:szCs w:val="22"/>
        </w:rPr>
        <w:t>fait également partie des accessoires de l’</w:t>
      </w:r>
      <w:r w:rsidRPr="00E8331F">
        <w:rPr>
          <w:rFonts w:ascii="Calibri" w:hAnsi="Calibri"/>
          <w:color w:val="404040" w:themeColor="text1" w:themeTint="BF"/>
          <w:sz w:val="22"/>
          <w:szCs w:val="22"/>
        </w:rPr>
        <w:t xml:space="preserve">appareil. Elle chauffe </w:t>
      </w:r>
      <w:r w:rsidR="009A7EC0" w:rsidRPr="00E8331F">
        <w:rPr>
          <w:rFonts w:ascii="Calibri" w:hAnsi="Calibri"/>
          <w:color w:val="404040" w:themeColor="text1" w:themeTint="BF"/>
          <w:sz w:val="22"/>
          <w:szCs w:val="22"/>
        </w:rPr>
        <w:t>en émettant des infrarouges</w:t>
      </w:r>
      <w:r w:rsidRPr="00E8331F">
        <w:rPr>
          <w:rFonts w:ascii="Calibri" w:hAnsi="Calibri"/>
          <w:color w:val="404040" w:themeColor="text1" w:themeTint="BF"/>
          <w:sz w:val="22"/>
          <w:szCs w:val="22"/>
        </w:rPr>
        <w:t xml:space="preserve">, </w:t>
      </w:r>
      <w:r w:rsidR="009A7EC0" w:rsidRPr="00E8331F">
        <w:rPr>
          <w:rFonts w:ascii="Calibri" w:hAnsi="Calibri"/>
          <w:color w:val="404040" w:themeColor="text1" w:themeTint="BF"/>
          <w:sz w:val="22"/>
          <w:szCs w:val="22"/>
        </w:rPr>
        <w:t xml:space="preserve"> </w:t>
      </w:r>
    </w:p>
    <w:p w:rsidR="009A7EC0" w:rsidRPr="00E8331F" w:rsidRDefault="009A7EC0"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 Sensation de notre bien-être général</w:t>
      </w:r>
    </w:p>
    <w:p w:rsidR="009A7EC0" w:rsidRPr="00E8331F" w:rsidRDefault="00677A8A" w:rsidP="009A7EC0">
      <w:pPr>
        <w:pStyle w:val="NormalWeb"/>
        <w:spacing w:before="0" w:beforeAutospacing="0" w:after="0"/>
        <w:rPr>
          <w:color w:val="404040" w:themeColor="text1" w:themeTint="BF"/>
          <w:sz w:val="22"/>
          <w:szCs w:val="22"/>
        </w:rPr>
      </w:pPr>
      <w:r w:rsidRPr="00E8331F">
        <w:rPr>
          <w:rFonts w:ascii="Calibri" w:hAnsi="Calibri"/>
          <w:color w:val="404040" w:themeColor="text1" w:themeTint="BF"/>
          <w:sz w:val="22"/>
          <w:szCs w:val="22"/>
        </w:rPr>
        <w:t>- Le</w:t>
      </w:r>
      <w:r w:rsidR="00D6693A" w:rsidRPr="00E8331F">
        <w:rPr>
          <w:rFonts w:ascii="Calibri" w:hAnsi="Calibri"/>
          <w:color w:val="404040" w:themeColor="text1" w:themeTint="BF"/>
          <w:sz w:val="22"/>
          <w:szCs w:val="22"/>
        </w:rPr>
        <w:t xml:space="preserve"> </w:t>
      </w:r>
      <w:r w:rsidR="00DF6B1A" w:rsidRPr="00E8331F">
        <w:rPr>
          <w:rFonts w:ascii="Calibri" w:hAnsi="Calibri"/>
          <w:color w:val="404040" w:themeColor="text1" w:themeTint="BF"/>
          <w:sz w:val="22"/>
          <w:szCs w:val="22"/>
        </w:rPr>
        <w:t>« </w:t>
      </w:r>
      <w:proofErr w:type="spellStart"/>
      <w:r w:rsidR="00D6693A" w:rsidRPr="00E8331F">
        <w:rPr>
          <w:rFonts w:ascii="Calibri" w:hAnsi="Calibri"/>
          <w:color w:val="404040" w:themeColor="text1" w:themeTint="BF"/>
          <w:sz w:val="22"/>
          <w:szCs w:val="22"/>
        </w:rPr>
        <w:t>C</w:t>
      </w:r>
      <w:r w:rsidR="004E40D7" w:rsidRPr="00E8331F">
        <w:rPr>
          <w:rFonts w:ascii="Calibri" w:hAnsi="Calibri"/>
          <w:color w:val="404040" w:themeColor="text1" w:themeTint="BF"/>
          <w:sz w:val="22"/>
          <w:szCs w:val="22"/>
        </w:rPr>
        <w:t>ellde</w:t>
      </w:r>
      <w:r w:rsidR="00DF6B1A" w:rsidRPr="00E8331F">
        <w:rPr>
          <w:rFonts w:ascii="Calibri" w:hAnsi="Calibri"/>
          <w:color w:val="404040" w:themeColor="text1" w:themeTint="BF"/>
          <w:sz w:val="22"/>
          <w:szCs w:val="22"/>
        </w:rPr>
        <w:t>tox</w:t>
      </w:r>
      <w:proofErr w:type="spellEnd"/>
      <w:r w:rsidR="00DF6B1A" w:rsidRPr="00E8331F">
        <w:rPr>
          <w:rFonts w:ascii="Calibri" w:hAnsi="Calibri"/>
          <w:color w:val="404040" w:themeColor="text1" w:themeTint="BF"/>
          <w:sz w:val="22"/>
          <w:szCs w:val="22"/>
        </w:rPr>
        <w:t> »</w:t>
      </w:r>
      <w:r w:rsidR="00226E1D" w:rsidRPr="00E8331F">
        <w:rPr>
          <w:rFonts w:ascii="Calibri" w:hAnsi="Calibri"/>
          <w:color w:val="404040" w:themeColor="text1" w:themeTint="BF"/>
          <w:sz w:val="22"/>
          <w:szCs w:val="22"/>
        </w:rPr>
        <w:t xml:space="preserve"> </w:t>
      </w:r>
      <w:r w:rsidR="009A7EC0" w:rsidRPr="00E8331F">
        <w:rPr>
          <w:rFonts w:ascii="Calibri" w:hAnsi="Calibri"/>
          <w:color w:val="404040" w:themeColor="text1" w:themeTint="BF"/>
          <w:sz w:val="22"/>
          <w:szCs w:val="22"/>
        </w:rPr>
        <w:t>- un outil de confort d’équilibre et de bien-être</w:t>
      </w:r>
    </w:p>
    <w:p w:rsidR="009A7EC0" w:rsidRPr="00E8331F" w:rsidRDefault="009A7EC0" w:rsidP="009A7EC0">
      <w:pPr>
        <w:pStyle w:val="NormalWeb"/>
        <w:spacing w:after="0"/>
        <w:ind w:left="-17" w:firstLine="17"/>
        <w:rPr>
          <w:b/>
          <w:color w:val="404040" w:themeColor="text1" w:themeTint="BF"/>
          <w:sz w:val="22"/>
          <w:szCs w:val="22"/>
          <w:u w:val="single"/>
        </w:rPr>
      </w:pPr>
      <w:r w:rsidRPr="00E8331F">
        <w:rPr>
          <w:rFonts w:ascii="Calibri" w:hAnsi="Calibri"/>
          <w:b/>
          <w:color w:val="404040" w:themeColor="text1" w:themeTint="BF"/>
          <w:sz w:val="22"/>
          <w:szCs w:val="22"/>
          <w:u w:val="single"/>
        </w:rPr>
        <w:t>BENEF</w:t>
      </w:r>
      <w:r w:rsidR="00DF6B1A" w:rsidRPr="00E8331F">
        <w:rPr>
          <w:rFonts w:ascii="Calibri" w:hAnsi="Calibri"/>
          <w:b/>
          <w:color w:val="404040" w:themeColor="text1" w:themeTint="BF"/>
          <w:sz w:val="22"/>
          <w:szCs w:val="22"/>
          <w:u w:val="single"/>
        </w:rPr>
        <w:t>ICES POTENTIELS DU « CELLDETOX</w:t>
      </w:r>
      <w:r w:rsidRPr="00E8331F">
        <w:rPr>
          <w:rFonts w:ascii="Calibri" w:hAnsi="Calibri"/>
          <w:b/>
          <w:color w:val="404040" w:themeColor="text1" w:themeTint="BF"/>
          <w:sz w:val="22"/>
          <w:szCs w:val="22"/>
          <w:u w:val="single"/>
        </w:rPr>
        <w:t>»</w:t>
      </w:r>
    </w:p>
    <w:p w:rsidR="000F06D5" w:rsidRPr="00324972" w:rsidRDefault="00324972" w:rsidP="00F021A2">
      <w:pPr>
        <w:tabs>
          <w:tab w:val="left" w:pos="8280"/>
        </w:tabs>
        <w:rPr>
          <w:rFonts w:cs="Arial"/>
          <w:color w:val="404040" w:themeColor="text1" w:themeTint="BF"/>
          <w:sz w:val="28"/>
          <w:szCs w:val="28"/>
        </w:rPr>
      </w:pPr>
      <w:r w:rsidRPr="00324972">
        <w:rPr>
          <w:rFonts w:cs="Arial"/>
          <w:color w:val="404040" w:themeColor="text1" w:themeTint="BF"/>
          <w:sz w:val="28"/>
          <w:szCs w:val="28"/>
        </w:rPr>
        <w:t>La DDPP interdit toute allégation sur la santé, la guérison, la détoxination….</w:t>
      </w:r>
    </w:p>
    <w:p w:rsidR="000D5917" w:rsidRPr="00E8331F" w:rsidRDefault="000D5917" w:rsidP="000D5917">
      <w:pPr>
        <w:pStyle w:val="NormalWeb"/>
        <w:spacing w:after="0"/>
        <w:rPr>
          <w:rFonts w:ascii="Calibri" w:hAnsi="Calibri"/>
          <w:b/>
          <w:color w:val="404040" w:themeColor="text1" w:themeTint="BF"/>
          <w:sz w:val="22"/>
          <w:szCs w:val="22"/>
          <w:u w:val="single"/>
        </w:rPr>
      </w:pPr>
      <w:r w:rsidRPr="00E8331F">
        <w:rPr>
          <w:rFonts w:ascii="Calibri" w:hAnsi="Calibri"/>
          <w:b/>
          <w:color w:val="404040" w:themeColor="text1" w:themeTint="BF"/>
          <w:sz w:val="22"/>
          <w:szCs w:val="22"/>
          <w:u w:val="single"/>
        </w:rPr>
        <w:t>CONTENU :</w:t>
      </w:r>
    </w:p>
    <w:p w:rsidR="0050124D" w:rsidRPr="00324972" w:rsidRDefault="000D5917" w:rsidP="00324972">
      <w:pPr>
        <w:pStyle w:val="NormalWeb"/>
        <w:numPr>
          <w:ilvl w:val="0"/>
          <w:numId w:val="2"/>
        </w:numPr>
        <w:spacing w:before="0" w:beforeAutospacing="0" w:after="0"/>
        <w:rPr>
          <w:rFonts w:ascii="Calibri" w:hAnsi="Calibri"/>
          <w:color w:val="404040" w:themeColor="text1" w:themeTint="BF"/>
          <w:sz w:val="22"/>
          <w:szCs w:val="22"/>
        </w:rPr>
      </w:pPr>
      <w:r w:rsidRPr="00E8331F">
        <w:rPr>
          <w:rFonts w:ascii="Calibri" w:hAnsi="Calibri"/>
          <w:color w:val="404040" w:themeColor="text1" w:themeTint="BF"/>
          <w:sz w:val="22"/>
          <w:szCs w:val="22"/>
        </w:rPr>
        <w:t>1 Unité de base</w:t>
      </w:r>
      <w:r w:rsidR="00324972">
        <w:rPr>
          <w:rFonts w:ascii="Calibri" w:hAnsi="Calibri"/>
          <w:color w:val="404040" w:themeColor="text1" w:themeTint="BF"/>
          <w:sz w:val="22"/>
          <w:szCs w:val="22"/>
        </w:rPr>
        <w:t>-</w:t>
      </w:r>
      <w:r w:rsidRPr="00324972">
        <w:rPr>
          <w:rFonts w:ascii="Calibri" w:hAnsi="Calibri"/>
          <w:color w:val="404040" w:themeColor="text1" w:themeTint="BF"/>
          <w:sz w:val="22"/>
          <w:szCs w:val="22"/>
        </w:rPr>
        <w:t>1 câble</w:t>
      </w:r>
      <w:r w:rsidR="00324972">
        <w:rPr>
          <w:rFonts w:ascii="Calibri" w:hAnsi="Calibri"/>
          <w:color w:val="404040" w:themeColor="text1" w:themeTint="BF"/>
          <w:sz w:val="22"/>
          <w:szCs w:val="22"/>
        </w:rPr>
        <w:t>-</w:t>
      </w:r>
      <w:r w:rsidRPr="00324972">
        <w:rPr>
          <w:rFonts w:ascii="Calibri" w:hAnsi="Calibri"/>
          <w:color w:val="404040" w:themeColor="text1" w:themeTint="BF"/>
          <w:sz w:val="22"/>
          <w:szCs w:val="22"/>
        </w:rPr>
        <w:t>1 mode d’emploi</w:t>
      </w:r>
      <w:r w:rsidR="00324972">
        <w:rPr>
          <w:rFonts w:ascii="Calibri" w:hAnsi="Calibri"/>
          <w:color w:val="404040" w:themeColor="text1" w:themeTint="BF"/>
          <w:sz w:val="22"/>
          <w:szCs w:val="22"/>
        </w:rPr>
        <w:t>-</w:t>
      </w:r>
      <w:r w:rsidRPr="00324972">
        <w:rPr>
          <w:rFonts w:ascii="Calibri" w:hAnsi="Calibri"/>
          <w:color w:val="404040" w:themeColor="text1" w:themeTint="BF"/>
          <w:sz w:val="22"/>
          <w:szCs w:val="22"/>
        </w:rPr>
        <w:t>2 bobines (cathode)</w:t>
      </w:r>
      <w:r w:rsidR="00324972">
        <w:rPr>
          <w:rFonts w:ascii="Calibri" w:hAnsi="Calibri"/>
          <w:color w:val="404040" w:themeColor="text1" w:themeTint="BF"/>
          <w:sz w:val="22"/>
          <w:szCs w:val="22"/>
        </w:rPr>
        <w:t>-</w:t>
      </w:r>
      <w:r w:rsidRPr="00324972">
        <w:rPr>
          <w:rFonts w:ascii="Calibri" w:hAnsi="Calibri"/>
          <w:color w:val="404040" w:themeColor="text1" w:themeTint="BF"/>
          <w:sz w:val="22"/>
          <w:szCs w:val="22"/>
        </w:rPr>
        <w:t>1 bracelet (anode)</w:t>
      </w:r>
      <w:r w:rsidR="00324972">
        <w:rPr>
          <w:rFonts w:ascii="Calibri" w:hAnsi="Calibri"/>
          <w:color w:val="404040" w:themeColor="text1" w:themeTint="BF"/>
          <w:sz w:val="22"/>
          <w:szCs w:val="22"/>
        </w:rPr>
        <w:t>-</w:t>
      </w:r>
      <w:r w:rsidRPr="00324972">
        <w:rPr>
          <w:rFonts w:ascii="Calibri" w:hAnsi="Calibri"/>
          <w:color w:val="404040" w:themeColor="text1" w:themeTint="BF"/>
          <w:sz w:val="22"/>
          <w:szCs w:val="22"/>
        </w:rPr>
        <w:t>1 ceinture thérapeutique infrarouge bambous</w:t>
      </w:r>
      <w:r w:rsidR="00324972">
        <w:rPr>
          <w:rFonts w:ascii="Calibri" w:hAnsi="Calibri"/>
          <w:color w:val="404040" w:themeColor="text1" w:themeTint="BF"/>
          <w:sz w:val="22"/>
          <w:szCs w:val="22"/>
        </w:rPr>
        <w:t>-</w:t>
      </w:r>
      <w:r w:rsidR="0050124D" w:rsidRPr="00324972">
        <w:rPr>
          <w:rFonts w:ascii="Calibri" w:hAnsi="Calibri"/>
          <w:color w:val="404040" w:themeColor="text1" w:themeTint="BF"/>
          <w:sz w:val="22"/>
          <w:szCs w:val="22"/>
        </w:rPr>
        <w:t>1 tube</w:t>
      </w:r>
      <w:r w:rsidR="00FF39A0">
        <w:rPr>
          <w:rFonts w:ascii="Calibri" w:hAnsi="Calibri"/>
          <w:color w:val="404040" w:themeColor="text1" w:themeTint="BF"/>
          <w:sz w:val="22"/>
          <w:szCs w:val="22"/>
        </w:rPr>
        <w:t xml:space="preserve"> ou boite</w:t>
      </w:r>
      <w:r w:rsidR="0050124D" w:rsidRPr="00324972">
        <w:rPr>
          <w:rFonts w:ascii="Calibri" w:hAnsi="Calibri"/>
          <w:color w:val="404040" w:themeColor="text1" w:themeTint="BF"/>
          <w:sz w:val="22"/>
          <w:szCs w:val="22"/>
        </w:rPr>
        <w:t xml:space="preserve"> échantillon gel de contact bracelet</w:t>
      </w:r>
      <w:r w:rsidR="00324972">
        <w:rPr>
          <w:rFonts w:ascii="Calibri" w:hAnsi="Calibri"/>
          <w:color w:val="404040" w:themeColor="text1" w:themeTint="BF"/>
          <w:sz w:val="22"/>
          <w:szCs w:val="22"/>
        </w:rPr>
        <w:t>.</w:t>
      </w:r>
    </w:p>
    <w:sectPr w:rsidR="0050124D" w:rsidRPr="00324972" w:rsidSect="0050124D">
      <w:pgSz w:w="11906" w:h="16838"/>
      <w:pgMar w:top="426" w:right="707"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E98"/>
    <w:multiLevelType w:val="hybridMultilevel"/>
    <w:tmpl w:val="83D87C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5F1F29"/>
    <w:multiLevelType w:val="hybridMultilevel"/>
    <w:tmpl w:val="4A3C5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A7EC0"/>
    <w:rsid w:val="0005488B"/>
    <w:rsid w:val="000B3A1D"/>
    <w:rsid w:val="000D5917"/>
    <w:rsid w:val="000E3A33"/>
    <w:rsid w:val="000F06D5"/>
    <w:rsid w:val="00132701"/>
    <w:rsid w:val="001458A0"/>
    <w:rsid w:val="0015412E"/>
    <w:rsid w:val="001B253B"/>
    <w:rsid w:val="001B3824"/>
    <w:rsid w:val="001D4FBE"/>
    <w:rsid w:val="001E1AA8"/>
    <w:rsid w:val="00201D47"/>
    <w:rsid w:val="0020628E"/>
    <w:rsid w:val="00216854"/>
    <w:rsid w:val="00226E1D"/>
    <w:rsid w:val="002342B4"/>
    <w:rsid w:val="00242AB7"/>
    <w:rsid w:val="002A245D"/>
    <w:rsid w:val="002B4D41"/>
    <w:rsid w:val="00324972"/>
    <w:rsid w:val="00326D48"/>
    <w:rsid w:val="003351D5"/>
    <w:rsid w:val="0035796F"/>
    <w:rsid w:val="00365C98"/>
    <w:rsid w:val="0039205A"/>
    <w:rsid w:val="003A6F11"/>
    <w:rsid w:val="00433062"/>
    <w:rsid w:val="004574B7"/>
    <w:rsid w:val="00476EBB"/>
    <w:rsid w:val="004849C3"/>
    <w:rsid w:val="004A34A7"/>
    <w:rsid w:val="004B6740"/>
    <w:rsid w:val="004C3FD6"/>
    <w:rsid w:val="004C49BC"/>
    <w:rsid w:val="004E40D7"/>
    <w:rsid w:val="0050124D"/>
    <w:rsid w:val="00552407"/>
    <w:rsid w:val="00553945"/>
    <w:rsid w:val="00591434"/>
    <w:rsid w:val="00592C7E"/>
    <w:rsid w:val="005F55F6"/>
    <w:rsid w:val="00615198"/>
    <w:rsid w:val="00625837"/>
    <w:rsid w:val="006314F1"/>
    <w:rsid w:val="00642D5D"/>
    <w:rsid w:val="00660FDC"/>
    <w:rsid w:val="00672B01"/>
    <w:rsid w:val="00677A8A"/>
    <w:rsid w:val="00682134"/>
    <w:rsid w:val="006C5B23"/>
    <w:rsid w:val="006D090A"/>
    <w:rsid w:val="00723DE5"/>
    <w:rsid w:val="007C04B6"/>
    <w:rsid w:val="007D4F06"/>
    <w:rsid w:val="007D5715"/>
    <w:rsid w:val="007F6811"/>
    <w:rsid w:val="008337B5"/>
    <w:rsid w:val="008536E2"/>
    <w:rsid w:val="00866A52"/>
    <w:rsid w:val="008C2EEB"/>
    <w:rsid w:val="008F7208"/>
    <w:rsid w:val="00917DFF"/>
    <w:rsid w:val="00922201"/>
    <w:rsid w:val="0094273F"/>
    <w:rsid w:val="00960FDF"/>
    <w:rsid w:val="00990132"/>
    <w:rsid w:val="009A154A"/>
    <w:rsid w:val="009A7EC0"/>
    <w:rsid w:val="009C5FB4"/>
    <w:rsid w:val="009F6E80"/>
    <w:rsid w:val="00B05050"/>
    <w:rsid w:val="00B06DF4"/>
    <w:rsid w:val="00B463CA"/>
    <w:rsid w:val="00B65C23"/>
    <w:rsid w:val="00B77738"/>
    <w:rsid w:val="00BC2A8F"/>
    <w:rsid w:val="00BF7281"/>
    <w:rsid w:val="00C11145"/>
    <w:rsid w:val="00C26701"/>
    <w:rsid w:val="00C77FE4"/>
    <w:rsid w:val="00CA51DB"/>
    <w:rsid w:val="00CD30A4"/>
    <w:rsid w:val="00D12714"/>
    <w:rsid w:val="00D22BC5"/>
    <w:rsid w:val="00D51397"/>
    <w:rsid w:val="00D539E7"/>
    <w:rsid w:val="00D65B76"/>
    <w:rsid w:val="00D6693A"/>
    <w:rsid w:val="00D7282A"/>
    <w:rsid w:val="00DA2315"/>
    <w:rsid w:val="00DA43A3"/>
    <w:rsid w:val="00DC1F21"/>
    <w:rsid w:val="00DF6B1A"/>
    <w:rsid w:val="00E05C3C"/>
    <w:rsid w:val="00E06C88"/>
    <w:rsid w:val="00E12B76"/>
    <w:rsid w:val="00E22EF1"/>
    <w:rsid w:val="00E61495"/>
    <w:rsid w:val="00E8331F"/>
    <w:rsid w:val="00E86A23"/>
    <w:rsid w:val="00F021A2"/>
    <w:rsid w:val="00F111A9"/>
    <w:rsid w:val="00F27656"/>
    <w:rsid w:val="00F3574D"/>
    <w:rsid w:val="00F44E8E"/>
    <w:rsid w:val="00F57A42"/>
    <w:rsid w:val="00FB440C"/>
    <w:rsid w:val="00FE015F"/>
    <w:rsid w:val="00FF33F9"/>
    <w:rsid w:val="00FF39A0"/>
    <w:rsid w:val="00FF4D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7EC0"/>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7EC0"/>
    <w:pPr>
      <w:ind w:left="720"/>
      <w:contextualSpacing/>
    </w:pPr>
  </w:style>
  <w:style w:type="paragraph" w:styleId="Textedebulles">
    <w:name w:val="Balloon Text"/>
    <w:basedOn w:val="Normal"/>
    <w:link w:val="TextedebullesCar"/>
    <w:uiPriority w:val="99"/>
    <w:semiHidden/>
    <w:unhideWhenUsed/>
    <w:rsid w:val="009A7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6717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detox</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VIVRENATURE</cp:lastModifiedBy>
  <cp:revision>2</cp:revision>
  <cp:lastPrinted>2013-01-11T21:40:00Z</cp:lastPrinted>
  <dcterms:created xsi:type="dcterms:W3CDTF">2019-01-20T10:00:00Z</dcterms:created>
  <dcterms:modified xsi:type="dcterms:W3CDTF">2019-01-20T10:00:00Z</dcterms:modified>
</cp:coreProperties>
</file>